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A2" w:rsidRPr="00005E1F" w:rsidRDefault="000648A2" w:rsidP="000648A2">
      <w:pPr>
        <w:pStyle w:val="Default"/>
        <w:jc w:val="center"/>
      </w:pPr>
    </w:p>
    <w:p w:rsidR="000648A2" w:rsidRPr="00005E1F" w:rsidRDefault="000648A2" w:rsidP="000648A2">
      <w:pPr>
        <w:pStyle w:val="Default"/>
        <w:jc w:val="center"/>
      </w:pPr>
      <w:r>
        <w:rPr>
          <w:b/>
          <w:bCs/>
        </w:rPr>
        <w:t>Направление 44.04.01</w:t>
      </w:r>
      <w:r w:rsidRPr="00005E1F">
        <w:rPr>
          <w:b/>
          <w:bCs/>
        </w:rPr>
        <w:t xml:space="preserve"> «Педагогическое образование»</w:t>
      </w:r>
    </w:p>
    <w:p w:rsidR="000648A2" w:rsidRPr="00005E1F" w:rsidRDefault="000648A2" w:rsidP="000648A2">
      <w:pPr>
        <w:pStyle w:val="Default"/>
        <w:jc w:val="center"/>
        <w:rPr>
          <w:b/>
          <w:bCs/>
        </w:rPr>
      </w:pPr>
      <w:r w:rsidRPr="00005E1F">
        <w:rPr>
          <w:b/>
          <w:bCs/>
        </w:rPr>
        <w:t>Магистерская программа «</w:t>
      </w:r>
      <w:r>
        <w:rPr>
          <w:b/>
          <w:bCs/>
        </w:rPr>
        <w:t>Теория и методика преподавания</w:t>
      </w:r>
      <w:r w:rsidRPr="00005E1F">
        <w:rPr>
          <w:b/>
          <w:bCs/>
        </w:rPr>
        <w:t xml:space="preserve"> иностранн</w:t>
      </w:r>
      <w:r>
        <w:rPr>
          <w:b/>
          <w:bCs/>
        </w:rPr>
        <w:t>ых</w:t>
      </w:r>
      <w:r w:rsidRPr="00005E1F">
        <w:rPr>
          <w:b/>
          <w:bCs/>
        </w:rPr>
        <w:t xml:space="preserve"> язык</w:t>
      </w:r>
      <w:r>
        <w:rPr>
          <w:b/>
          <w:bCs/>
        </w:rPr>
        <w:t>ов и культур</w:t>
      </w:r>
      <w:bookmarkStart w:id="0" w:name="_GoBack"/>
      <w:bookmarkEnd w:id="0"/>
      <w:r w:rsidRPr="00005E1F">
        <w:rPr>
          <w:b/>
          <w:bCs/>
        </w:rPr>
        <w:t>»</w:t>
      </w:r>
    </w:p>
    <w:p w:rsidR="000648A2" w:rsidRPr="00005E1F" w:rsidRDefault="000648A2" w:rsidP="000648A2">
      <w:pPr>
        <w:pStyle w:val="Default"/>
        <w:jc w:val="both"/>
      </w:pPr>
    </w:p>
    <w:p w:rsidR="000648A2" w:rsidRPr="008C6639" w:rsidRDefault="000648A2" w:rsidP="000648A2">
      <w:pPr>
        <w:pStyle w:val="Default"/>
        <w:numPr>
          <w:ilvl w:val="0"/>
          <w:numId w:val="3"/>
        </w:numPr>
        <w:ind w:left="0" w:firstLine="0"/>
        <w:jc w:val="both"/>
      </w:pPr>
      <w:r w:rsidRPr="00005E1F">
        <w:rPr>
          <w:b/>
          <w:bCs/>
        </w:rPr>
        <w:t xml:space="preserve">Цель программы: </w:t>
      </w:r>
      <w:r w:rsidRPr="00005E1F">
        <w:t>подготовка выпускника, способного успешно работать в обр</w:t>
      </w:r>
      <w:r w:rsidRPr="00005E1F">
        <w:t>а</w:t>
      </w:r>
      <w:r w:rsidRPr="00005E1F">
        <w:t xml:space="preserve">зовательных учреждениях разного типа. </w:t>
      </w:r>
      <w:proofErr w:type="gramStart"/>
      <w:r w:rsidRPr="00005E1F">
        <w:t>Углубленная фундаментальная и профессионал</w:t>
      </w:r>
      <w:r w:rsidRPr="00005E1F">
        <w:t>ь</w:t>
      </w:r>
      <w:r w:rsidRPr="00005E1F">
        <w:t>ная подготовка в области образования предполагает участие в исследованиях по пробл</w:t>
      </w:r>
      <w:r w:rsidRPr="00005E1F">
        <w:t>е</w:t>
      </w:r>
      <w:r w:rsidRPr="00005E1F">
        <w:t xml:space="preserve">мам развития </w:t>
      </w:r>
      <w:r>
        <w:t xml:space="preserve">языкового </w:t>
      </w:r>
      <w:r w:rsidRPr="00005E1F">
        <w:t>образования; использование современных технологий сбора, о</w:t>
      </w:r>
      <w:r w:rsidRPr="00005E1F">
        <w:t>б</w:t>
      </w:r>
      <w:r w:rsidRPr="00005E1F">
        <w:t>работки и интерпретации полученных экспериментальных данных; владение совреме</w:t>
      </w:r>
      <w:r w:rsidRPr="00005E1F">
        <w:t>н</w:t>
      </w:r>
      <w:r w:rsidRPr="00005E1F">
        <w:t xml:space="preserve">ными методами лингвистических исследований; конструирование, реализацию и анализ результатов процесса обучения </w:t>
      </w:r>
      <w:r>
        <w:t xml:space="preserve">иностранным языкам </w:t>
      </w:r>
      <w:r w:rsidRPr="00005E1F">
        <w:t>в различных типах учебных завед</w:t>
      </w:r>
      <w:r w:rsidRPr="00005E1F">
        <w:t>е</w:t>
      </w:r>
      <w:r w:rsidRPr="00005E1F">
        <w:t>ний; проектирование и реализацию в практике обучения нового содержания учебных предметов;</w:t>
      </w:r>
      <w:proofErr w:type="gramEnd"/>
      <w:r w:rsidRPr="00005E1F">
        <w:t xml:space="preserve"> диагностирование уровня</w:t>
      </w:r>
      <w:r>
        <w:t xml:space="preserve"> сформированности иноязычной коммуникативной компетенции</w:t>
      </w:r>
      <w:r w:rsidRPr="00005E1F">
        <w:t>; осуществление корректирующей или развивающей деятельности в процессе работы с отдельными учащимися при изучении</w:t>
      </w:r>
      <w:r>
        <w:t xml:space="preserve"> иностранного языка</w:t>
      </w:r>
      <w:r w:rsidRPr="00005E1F">
        <w:t>; участие в деятельн</w:t>
      </w:r>
      <w:r w:rsidRPr="00005E1F">
        <w:t>о</w:t>
      </w:r>
      <w:r w:rsidRPr="00005E1F">
        <w:t xml:space="preserve">сти методических объединений. </w:t>
      </w:r>
    </w:p>
    <w:p w:rsidR="000648A2" w:rsidRDefault="000648A2" w:rsidP="000648A2">
      <w:pPr>
        <w:pStyle w:val="Default"/>
        <w:jc w:val="both"/>
      </w:pPr>
      <w:r>
        <w:t>Выпускник по данному направлению подготовки должен обладать:</w:t>
      </w:r>
    </w:p>
    <w:p w:rsidR="000648A2" w:rsidRPr="003161C6" w:rsidRDefault="000648A2" w:rsidP="000648A2">
      <w:pPr>
        <w:pStyle w:val="Default"/>
        <w:numPr>
          <w:ilvl w:val="0"/>
          <w:numId w:val="1"/>
        </w:numPr>
        <w:jc w:val="both"/>
      </w:pPr>
      <w:r>
        <w:t xml:space="preserve">следующими </w:t>
      </w:r>
      <w:r w:rsidRPr="003161C6">
        <w:rPr>
          <w:b/>
          <w:i/>
        </w:rPr>
        <w:t>общекультурными компетенциями</w:t>
      </w:r>
      <w:r>
        <w:t>:</w:t>
      </w:r>
    </w:p>
    <w:p w:rsidR="000648A2" w:rsidRDefault="000648A2" w:rsidP="000648A2">
      <w:pPr>
        <w:pStyle w:val="Default"/>
        <w:jc w:val="both"/>
      </w:pPr>
      <w:r>
        <w:t xml:space="preserve">способностью совершенствовать и развивать свой </w:t>
      </w:r>
      <w:proofErr w:type="spellStart"/>
      <w:r>
        <w:t>общеинтеллектуальный</w:t>
      </w:r>
      <w:proofErr w:type="spellEnd"/>
      <w:r>
        <w:t xml:space="preserve"> и общекул</w:t>
      </w:r>
      <w:r>
        <w:t>ь</w:t>
      </w:r>
      <w:r>
        <w:t xml:space="preserve">турный уровень; </w:t>
      </w:r>
    </w:p>
    <w:p w:rsidR="000648A2" w:rsidRPr="003161C6" w:rsidRDefault="000648A2" w:rsidP="000648A2">
      <w:pPr>
        <w:pStyle w:val="Default"/>
        <w:jc w:val="both"/>
      </w:pPr>
      <w:r>
        <w:t>готовностью использовать знание современных проблем науки и образования при реш</w:t>
      </w:r>
      <w:r>
        <w:t>е</w:t>
      </w:r>
      <w:r>
        <w:t>нии образовательных и профессиональных задач;</w:t>
      </w:r>
    </w:p>
    <w:p w:rsidR="000648A2" w:rsidRDefault="000648A2" w:rsidP="000648A2">
      <w:pPr>
        <w:pStyle w:val="Default"/>
        <w:jc w:val="both"/>
      </w:pPr>
      <w:r>
        <w:t xml:space="preserve">способностью к самостоятельному освоению новых методов исследования, к изменению </w:t>
      </w:r>
    </w:p>
    <w:p w:rsidR="000648A2" w:rsidRDefault="000648A2" w:rsidP="000648A2">
      <w:pPr>
        <w:pStyle w:val="Default"/>
        <w:jc w:val="both"/>
      </w:pPr>
      <w:r>
        <w:t>научного профиля своей профессиональной деятельности;</w:t>
      </w:r>
    </w:p>
    <w:p w:rsidR="000648A2" w:rsidRDefault="000648A2" w:rsidP="000648A2">
      <w:pPr>
        <w:pStyle w:val="Default"/>
        <w:jc w:val="both"/>
      </w:pPr>
      <w:r>
        <w:t>способностью формировать ресурсно-информационные базы для решения професси</w:t>
      </w:r>
      <w:r>
        <w:t>о</w:t>
      </w:r>
      <w:r>
        <w:t>нальных задач;</w:t>
      </w:r>
    </w:p>
    <w:p w:rsidR="000648A2" w:rsidRDefault="000648A2" w:rsidP="000648A2">
      <w:pPr>
        <w:pStyle w:val="Default"/>
        <w:jc w:val="both"/>
      </w:pPr>
      <w: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деятельности;</w:t>
      </w:r>
    </w:p>
    <w:p w:rsidR="000648A2" w:rsidRDefault="000648A2" w:rsidP="000648A2">
      <w:pPr>
        <w:pStyle w:val="Default"/>
        <w:jc w:val="both"/>
      </w:pPr>
      <w:r>
        <w:t>готовностью работать с текстами профессиональной направленности на иностранном яз</w:t>
      </w:r>
      <w:r>
        <w:t>ы</w:t>
      </w:r>
      <w:r>
        <w:t>ке.</w:t>
      </w:r>
    </w:p>
    <w:p w:rsidR="000648A2" w:rsidRDefault="000648A2" w:rsidP="000648A2">
      <w:pPr>
        <w:pStyle w:val="Default"/>
        <w:numPr>
          <w:ilvl w:val="0"/>
          <w:numId w:val="1"/>
        </w:numPr>
        <w:jc w:val="both"/>
      </w:pPr>
      <w:r>
        <w:t xml:space="preserve">следующими </w:t>
      </w:r>
      <w:r w:rsidRPr="003161C6">
        <w:rPr>
          <w:b/>
          <w:i/>
        </w:rPr>
        <w:t>профессиональными  компетенциями</w:t>
      </w:r>
      <w:r>
        <w:t xml:space="preserve">: </w:t>
      </w:r>
    </w:p>
    <w:p w:rsidR="000648A2" w:rsidRDefault="000648A2" w:rsidP="000648A2">
      <w:pPr>
        <w:pStyle w:val="Default"/>
        <w:jc w:val="both"/>
      </w:pPr>
      <w:r w:rsidRPr="003161C6">
        <w:rPr>
          <w:u w:val="single"/>
        </w:rPr>
        <w:t>общепрофессиональными:</w:t>
      </w:r>
      <w:r>
        <w:t xml:space="preserve"> готовностью осуществлять профессиональную коммуникацию на государственном (русском) и иностранном языках; способностью осуществлять пр</w:t>
      </w:r>
      <w:r>
        <w:t>о</w:t>
      </w:r>
      <w:r>
        <w:t>фессиональное и личностное самообразование, проектировать дальнейший образовател</w:t>
      </w:r>
      <w:r>
        <w:t>ь</w:t>
      </w:r>
      <w:r>
        <w:t>ный маршрут и профессиональную карьеру;</w:t>
      </w:r>
    </w:p>
    <w:p w:rsidR="000648A2" w:rsidRDefault="000648A2" w:rsidP="000648A2">
      <w:pPr>
        <w:pStyle w:val="Default"/>
        <w:jc w:val="both"/>
      </w:pPr>
      <w:proofErr w:type="gramStart"/>
      <w:r w:rsidRPr="003161C6">
        <w:rPr>
          <w:u w:val="single"/>
        </w:rPr>
        <w:t>в области педагогической деятельности:</w:t>
      </w:r>
      <w:r w:rsidRPr="008C6639">
        <w:t xml:space="preserve"> </w:t>
      </w:r>
      <w:r>
        <w:t>способностью применять современные методики и технологии организации и реализации образовательного процесса на различных образ</w:t>
      </w:r>
      <w:r>
        <w:t>о</w:t>
      </w:r>
      <w:r>
        <w:t>вательных ступенях в различных образовательных учреждениях; готовностью использ</w:t>
      </w:r>
      <w:r>
        <w:t>о</w:t>
      </w:r>
      <w:r>
        <w:t>вать современные технологии диагностики и оценивания качества образовательного пр</w:t>
      </w:r>
      <w:r>
        <w:t>о</w:t>
      </w:r>
      <w:r>
        <w:t>цесса; способностью формировать образовательную среду и использовать свои способн</w:t>
      </w:r>
      <w:r>
        <w:t>о</w:t>
      </w:r>
      <w:r>
        <w:t>сти в реализации задач инновационной образовательной политики; способностью руков</w:t>
      </w:r>
      <w:r>
        <w:t>о</w:t>
      </w:r>
      <w:r>
        <w:t>дить исследовательской работой  обучающихся;</w:t>
      </w:r>
      <w:proofErr w:type="gramEnd"/>
    </w:p>
    <w:p w:rsidR="000648A2" w:rsidRDefault="000648A2" w:rsidP="000648A2">
      <w:pPr>
        <w:pStyle w:val="Default"/>
        <w:jc w:val="both"/>
      </w:pPr>
      <w:r w:rsidRPr="008C6639">
        <w:rPr>
          <w:u w:val="single"/>
        </w:rPr>
        <w:t>в области научно- исследовательской деятельности:</w:t>
      </w:r>
      <w:r w:rsidRPr="008C6639">
        <w:t xml:space="preserve"> </w:t>
      </w:r>
      <w:r>
        <w:t>способностью анализировать резул</w:t>
      </w:r>
      <w:r>
        <w:t>ь</w:t>
      </w:r>
      <w:r>
        <w:t>таты научных исследований и применять их при решении конкретных образовательных и исследовательских задач; готовностью использовать индивидуальные креативные спосо</w:t>
      </w:r>
      <w:r>
        <w:t>б</w:t>
      </w:r>
      <w:r>
        <w:t>ности для оригинального решения исследовательских задач; готовностью самостоятельно осуществлять научное исследование с использованием современных методов науки;</w:t>
      </w:r>
    </w:p>
    <w:p w:rsidR="000648A2" w:rsidRDefault="000648A2" w:rsidP="000648A2">
      <w:pPr>
        <w:pStyle w:val="Default"/>
        <w:jc w:val="both"/>
      </w:pPr>
      <w:r w:rsidRPr="008C6639">
        <w:rPr>
          <w:u w:val="single"/>
        </w:rPr>
        <w:t>в области методической деятельности:</w:t>
      </w:r>
      <w:r w:rsidRPr="008C6639">
        <w:t xml:space="preserve"> </w:t>
      </w:r>
      <w:r>
        <w:t>готовностью к разработке и реализации методич</w:t>
      </w:r>
      <w:r>
        <w:t>е</w:t>
      </w:r>
      <w:r>
        <w:t>ских моделей, методик, технологий и приемов обучения, к анализу результатов процесса их использования в образовательных заведениях различных типов; готовностью к сист</w:t>
      </w:r>
      <w:r>
        <w:t>е</w:t>
      </w:r>
      <w:r>
        <w:lastRenderedPageBreak/>
        <w:t>матизации, обобщению и распространению методического опыта (отечественного и зар</w:t>
      </w:r>
      <w:r>
        <w:t>у</w:t>
      </w:r>
      <w:r>
        <w:t xml:space="preserve">бежного) в профессиональной области; </w:t>
      </w:r>
    </w:p>
    <w:p w:rsidR="000648A2" w:rsidRDefault="000648A2" w:rsidP="000648A2">
      <w:pPr>
        <w:pStyle w:val="Default"/>
        <w:jc w:val="both"/>
      </w:pPr>
      <w:r>
        <w:rPr>
          <w:u w:val="single"/>
        </w:rPr>
        <w:t xml:space="preserve">в области </w:t>
      </w:r>
      <w:r w:rsidRPr="008C6639">
        <w:rPr>
          <w:u w:val="single"/>
        </w:rPr>
        <w:t>управленческой деятельности:</w:t>
      </w:r>
      <w:r w:rsidRPr="008C6639">
        <w:t xml:space="preserve"> </w:t>
      </w:r>
      <w:r>
        <w:t>готовностью изучать состояние и потенциал управляемой системы и ее макро - и микроокружения путем использования комплекса м</w:t>
      </w:r>
      <w:r>
        <w:t>е</w:t>
      </w:r>
      <w:r>
        <w:t>тодов стратегического и оперативного анализа; готовностью исследовать, проектировать</w:t>
      </w:r>
      <w:proofErr w:type="gramStart"/>
      <w:r>
        <w:t xml:space="preserve"> ,</w:t>
      </w:r>
      <w:proofErr w:type="gramEnd"/>
      <w:r>
        <w:t xml:space="preserve"> организовывать и оценивать реализацию управленческого процесса с использованием и</w:t>
      </w:r>
      <w:r>
        <w:t>н</w:t>
      </w:r>
      <w:r>
        <w:t>новационных технологий менеджмента, соответствующих общим и специфическим зак</w:t>
      </w:r>
      <w:r>
        <w:t>о</w:t>
      </w:r>
      <w:r>
        <w:t>номерностям развития управляемой системы; готовностью организовывать командную работу для решения задач развития образовательного учреждения, реализации опытн</w:t>
      </w:r>
      <w:proofErr w:type="gramStart"/>
      <w:r>
        <w:t>о-</w:t>
      </w:r>
      <w:proofErr w:type="gramEnd"/>
      <w:r>
        <w:t xml:space="preserve"> экспериментальной работы; готовностью использовать индивидуальные и групповые те</w:t>
      </w:r>
      <w:r>
        <w:t>х</w:t>
      </w:r>
      <w:r>
        <w:t xml:space="preserve">нологии принятия решений в управлении образовательным учреждением, опираясь на отечественный и зарубежный опыт; </w:t>
      </w:r>
    </w:p>
    <w:p w:rsidR="000648A2" w:rsidRDefault="000648A2" w:rsidP="000648A2">
      <w:pPr>
        <w:pStyle w:val="Default"/>
        <w:jc w:val="both"/>
      </w:pPr>
      <w:proofErr w:type="gramStart"/>
      <w:r w:rsidRPr="008C6639">
        <w:rPr>
          <w:u w:val="single"/>
        </w:rPr>
        <w:t xml:space="preserve">в области </w:t>
      </w:r>
      <w:r>
        <w:rPr>
          <w:u w:val="single"/>
        </w:rPr>
        <w:t xml:space="preserve">проектной </w:t>
      </w:r>
      <w:r w:rsidRPr="008C6639">
        <w:rPr>
          <w:u w:val="single"/>
        </w:rPr>
        <w:t>деятельности:</w:t>
      </w:r>
      <w:r w:rsidRPr="008C6639">
        <w:t xml:space="preserve"> </w:t>
      </w:r>
      <w:r>
        <w:t>готовностью к осуществлению педагогического прое</w:t>
      </w:r>
      <w:r>
        <w:t>к</w:t>
      </w:r>
      <w:r>
        <w:t>тирования образовательной среды, образовательных программ и индивидуальных образ</w:t>
      </w:r>
      <w:r>
        <w:t>о</w:t>
      </w:r>
      <w:r>
        <w:t>вательных маршрутов; способностью проектировать формы и методы контроля качества  образования, а также различные виды контрольно-измерительных материалов, в том чи</w:t>
      </w:r>
      <w:r>
        <w:t>с</w:t>
      </w:r>
      <w:r>
        <w:t>ле, на основе информационных технологий и на основе применения зарубежного опыта; готовностью проектировать новое учебное содержание, технологии и конкретные метод</w:t>
      </w:r>
      <w:r>
        <w:t>и</w:t>
      </w:r>
      <w:r>
        <w:t>ки обучения;</w:t>
      </w:r>
      <w:proofErr w:type="gramEnd"/>
    </w:p>
    <w:p w:rsidR="000648A2" w:rsidRPr="00005E1F" w:rsidRDefault="000648A2" w:rsidP="000648A2">
      <w:pPr>
        <w:pStyle w:val="Default"/>
        <w:jc w:val="both"/>
      </w:pPr>
      <w:r w:rsidRPr="002234D7">
        <w:rPr>
          <w:u w:val="single"/>
        </w:rPr>
        <w:t xml:space="preserve">в </w:t>
      </w:r>
      <w:r>
        <w:rPr>
          <w:u w:val="single"/>
        </w:rPr>
        <w:t>области культурно-</w:t>
      </w:r>
      <w:r w:rsidRPr="002234D7">
        <w:rPr>
          <w:u w:val="single"/>
        </w:rPr>
        <w:t>просветительской деятельности</w:t>
      </w:r>
      <w:r>
        <w:t>: способностью изучать и формир</w:t>
      </w:r>
      <w:r>
        <w:t>о</w:t>
      </w:r>
      <w:r>
        <w:t>вать культурные потребности и повышать культурно-образовательный уровень различных групп населения; готовностью разрабатывать стратегии просветительской деятельности; способностью разрабатывать и реализовывать просветительские программы в целях поп</w:t>
      </w:r>
      <w:r>
        <w:t>у</w:t>
      </w:r>
      <w:r>
        <w:t>ляризации научных знаний и культурных традиций; готовностью к использованию совр</w:t>
      </w:r>
      <w:r>
        <w:t>е</w:t>
      </w:r>
      <w:r>
        <w:t>менных информационно-коммуникационных технологий и СМИ для решения культурно-просветительских задач; способностью формировать художественн</w:t>
      </w:r>
      <w:proofErr w:type="gramStart"/>
      <w:r>
        <w:t>о-</w:t>
      </w:r>
      <w:proofErr w:type="gramEnd"/>
      <w:r>
        <w:t xml:space="preserve"> культурную среду.</w:t>
      </w:r>
    </w:p>
    <w:p w:rsidR="000648A2" w:rsidRPr="00005E1F" w:rsidRDefault="000648A2" w:rsidP="000648A2">
      <w:pPr>
        <w:pStyle w:val="Default"/>
        <w:jc w:val="both"/>
      </w:pPr>
      <w:r w:rsidRPr="00005E1F">
        <w:rPr>
          <w:b/>
          <w:bCs/>
        </w:rPr>
        <w:t xml:space="preserve">2. Общая характеристика учебного плана </w:t>
      </w:r>
    </w:p>
    <w:p w:rsidR="000648A2" w:rsidRDefault="000648A2" w:rsidP="000648A2">
      <w:pPr>
        <w:pStyle w:val="Default"/>
        <w:jc w:val="both"/>
      </w:pPr>
      <w:r w:rsidRPr="00005E1F">
        <w:t xml:space="preserve">Содержание магистерской программы: </w:t>
      </w:r>
    </w:p>
    <w:p w:rsidR="000648A2" w:rsidRPr="006E6F5F" w:rsidRDefault="000648A2" w:rsidP="000648A2">
      <w:pPr>
        <w:pStyle w:val="Default"/>
        <w:jc w:val="both"/>
      </w:pPr>
      <w:r w:rsidRPr="006E6F5F">
        <w:rPr>
          <w:b/>
          <w:i/>
        </w:rPr>
        <w:t>Базовая часть</w:t>
      </w:r>
      <w:r>
        <w:t xml:space="preserve"> включает следующие дисциплины</w:t>
      </w:r>
      <w:r w:rsidRPr="006E6F5F">
        <w:t>:</w:t>
      </w:r>
    </w:p>
    <w:p w:rsidR="000648A2" w:rsidRPr="006E6F5F" w:rsidRDefault="000648A2" w:rsidP="000648A2">
      <w:pPr>
        <w:pStyle w:val="Default"/>
        <w:numPr>
          <w:ilvl w:val="0"/>
          <w:numId w:val="2"/>
        </w:numPr>
        <w:jc w:val="both"/>
      </w:pPr>
      <w:r w:rsidRPr="002234D7">
        <w:t xml:space="preserve">Основы организации </w:t>
      </w:r>
      <w:r>
        <w:t>научно-исследовательской работы</w:t>
      </w:r>
    </w:p>
    <w:p w:rsidR="000648A2" w:rsidRPr="006E6F5F" w:rsidRDefault="000648A2" w:rsidP="000648A2">
      <w:pPr>
        <w:pStyle w:val="Default"/>
        <w:numPr>
          <w:ilvl w:val="0"/>
          <w:numId w:val="2"/>
        </w:numPr>
        <w:jc w:val="both"/>
      </w:pPr>
      <w:r w:rsidRPr="002234D7">
        <w:t>Новые напра</w:t>
      </w:r>
      <w:r>
        <w:t>вления современного языкознания</w:t>
      </w:r>
    </w:p>
    <w:p w:rsidR="000648A2" w:rsidRPr="006E6F5F" w:rsidRDefault="000648A2" w:rsidP="000648A2">
      <w:pPr>
        <w:pStyle w:val="Default"/>
        <w:numPr>
          <w:ilvl w:val="0"/>
          <w:numId w:val="2"/>
        </w:numPr>
        <w:jc w:val="both"/>
      </w:pPr>
      <w:r w:rsidRPr="002234D7">
        <w:t>Теория и методика преподавания ин</w:t>
      </w:r>
      <w:r>
        <w:t>остранных языков в высшей школе</w:t>
      </w:r>
    </w:p>
    <w:p w:rsidR="000648A2" w:rsidRPr="006E6F5F" w:rsidRDefault="000648A2" w:rsidP="000648A2">
      <w:pPr>
        <w:pStyle w:val="Default"/>
        <w:jc w:val="both"/>
      </w:pPr>
      <w:r w:rsidRPr="006E6F5F">
        <w:rPr>
          <w:b/>
          <w:i/>
        </w:rPr>
        <w:t>Вариативная часть</w:t>
      </w:r>
      <w:r>
        <w:t xml:space="preserve"> включает следующие </w:t>
      </w:r>
      <w:r w:rsidRPr="006E6F5F">
        <w:rPr>
          <w:u w:val="single"/>
        </w:rPr>
        <w:t>обязательные дисциплины</w:t>
      </w:r>
      <w:r>
        <w:t>:</w:t>
      </w:r>
    </w:p>
    <w:p w:rsidR="000648A2" w:rsidRPr="006E6F5F" w:rsidRDefault="000648A2" w:rsidP="000648A2">
      <w:pPr>
        <w:pStyle w:val="Default"/>
        <w:numPr>
          <w:ilvl w:val="0"/>
          <w:numId w:val="4"/>
        </w:numPr>
        <w:jc w:val="both"/>
      </w:pPr>
      <w:r w:rsidRPr="002234D7">
        <w:t>Педаг</w:t>
      </w:r>
      <w:r>
        <w:t>огика и психология высшей школы</w:t>
      </w:r>
    </w:p>
    <w:p w:rsidR="000648A2" w:rsidRPr="006E6F5F" w:rsidRDefault="000648A2" w:rsidP="000648A2">
      <w:pPr>
        <w:pStyle w:val="Default"/>
        <w:numPr>
          <w:ilvl w:val="0"/>
          <w:numId w:val="4"/>
        </w:numPr>
        <w:jc w:val="both"/>
      </w:pPr>
      <w:r>
        <w:t>Лингводидактика</w:t>
      </w:r>
    </w:p>
    <w:p w:rsidR="000648A2" w:rsidRPr="006E6F5F" w:rsidRDefault="000648A2" w:rsidP="000648A2">
      <w:pPr>
        <w:pStyle w:val="Default"/>
        <w:numPr>
          <w:ilvl w:val="0"/>
          <w:numId w:val="4"/>
        </w:numPr>
        <w:jc w:val="both"/>
      </w:pPr>
      <w:r w:rsidRPr="002234D7">
        <w:t>Моделирование учебного процесса преподавания</w:t>
      </w:r>
      <w:r>
        <w:t xml:space="preserve"> иностранных языков в вузе</w:t>
      </w:r>
    </w:p>
    <w:p w:rsidR="000648A2" w:rsidRPr="006E6F5F" w:rsidRDefault="000648A2" w:rsidP="000648A2">
      <w:pPr>
        <w:pStyle w:val="Default"/>
        <w:numPr>
          <w:ilvl w:val="0"/>
          <w:numId w:val="4"/>
        </w:numPr>
        <w:jc w:val="both"/>
      </w:pPr>
      <w:r>
        <w:t xml:space="preserve">Практикум по </w:t>
      </w:r>
      <w:proofErr w:type="spellStart"/>
      <w:r>
        <w:t>прагмалингвистике</w:t>
      </w:r>
      <w:proofErr w:type="spellEnd"/>
    </w:p>
    <w:p w:rsidR="000648A2" w:rsidRDefault="000648A2" w:rsidP="000648A2">
      <w:pPr>
        <w:pStyle w:val="Default"/>
        <w:numPr>
          <w:ilvl w:val="0"/>
          <w:numId w:val="4"/>
        </w:numPr>
        <w:jc w:val="both"/>
      </w:pPr>
      <w:r w:rsidRPr="002234D7">
        <w:t>Практикум по культуре речевого об</w:t>
      </w:r>
      <w:r>
        <w:t>щения (первый иностранный язык)</w:t>
      </w:r>
    </w:p>
    <w:p w:rsidR="000648A2" w:rsidRDefault="000648A2" w:rsidP="000648A2">
      <w:pPr>
        <w:pStyle w:val="Default"/>
        <w:numPr>
          <w:ilvl w:val="0"/>
          <w:numId w:val="5"/>
        </w:numPr>
        <w:jc w:val="both"/>
      </w:pPr>
      <w:r w:rsidRPr="002234D7">
        <w:t>Практикум по культуре речевого общения (</w:t>
      </w:r>
      <w:r>
        <w:t>второй иностранный язык)</w:t>
      </w:r>
    </w:p>
    <w:p w:rsidR="000648A2" w:rsidRDefault="000648A2" w:rsidP="000648A2">
      <w:pPr>
        <w:pStyle w:val="Default"/>
        <w:numPr>
          <w:ilvl w:val="0"/>
          <w:numId w:val="5"/>
        </w:numPr>
        <w:jc w:val="both"/>
      </w:pPr>
      <w:r w:rsidRPr="002234D7">
        <w:t xml:space="preserve">Лингвостилистический анализ текста </w:t>
      </w:r>
    </w:p>
    <w:p w:rsidR="000648A2" w:rsidRDefault="000648A2" w:rsidP="000648A2">
      <w:pPr>
        <w:pStyle w:val="Default"/>
        <w:numPr>
          <w:ilvl w:val="0"/>
          <w:numId w:val="5"/>
        </w:numPr>
        <w:jc w:val="both"/>
      </w:pPr>
      <w:r w:rsidRPr="002234D7">
        <w:t xml:space="preserve">Язык и стиль магистерской диссертации </w:t>
      </w:r>
    </w:p>
    <w:p w:rsidR="000648A2" w:rsidRDefault="000648A2" w:rsidP="000648A2">
      <w:pPr>
        <w:pStyle w:val="Default"/>
        <w:jc w:val="both"/>
      </w:pPr>
      <w:r>
        <w:t xml:space="preserve">и </w:t>
      </w:r>
      <w:r w:rsidRPr="006E6F5F">
        <w:rPr>
          <w:u w:val="single"/>
        </w:rPr>
        <w:t>дисциплины по выбору</w:t>
      </w:r>
      <w:r>
        <w:t>:</w:t>
      </w:r>
    </w:p>
    <w:p w:rsidR="000648A2" w:rsidRDefault="000648A2" w:rsidP="000648A2">
      <w:pPr>
        <w:pStyle w:val="Default"/>
        <w:numPr>
          <w:ilvl w:val="0"/>
          <w:numId w:val="5"/>
        </w:numPr>
        <w:jc w:val="both"/>
      </w:pPr>
      <w:r w:rsidRPr="002234D7">
        <w:t>Модернизация языкового образования</w:t>
      </w:r>
    </w:p>
    <w:p w:rsidR="000648A2" w:rsidRDefault="000648A2" w:rsidP="000648A2">
      <w:pPr>
        <w:pStyle w:val="Default"/>
        <w:numPr>
          <w:ilvl w:val="0"/>
          <w:numId w:val="5"/>
        </w:numPr>
        <w:jc w:val="both"/>
      </w:pPr>
      <w:r w:rsidRPr="006E6F5F">
        <w:t>Билингвизм как лингвистическая и методическая проблема</w:t>
      </w:r>
    </w:p>
    <w:p w:rsidR="000648A2" w:rsidRDefault="000648A2" w:rsidP="000648A2">
      <w:pPr>
        <w:pStyle w:val="Default"/>
        <w:numPr>
          <w:ilvl w:val="0"/>
          <w:numId w:val="5"/>
        </w:numPr>
        <w:jc w:val="both"/>
      </w:pPr>
      <w:r w:rsidRPr="006E6F5F">
        <w:t>Текст как объект коммуникации</w:t>
      </w:r>
    </w:p>
    <w:p w:rsidR="000648A2" w:rsidRPr="006E6F5F" w:rsidRDefault="000648A2" w:rsidP="000648A2">
      <w:pPr>
        <w:pStyle w:val="Default"/>
        <w:numPr>
          <w:ilvl w:val="0"/>
          <w:numId w:val="5"/>
        </w:numPr>
        <w:jc w:val="both"/>
      </w:pPr>
      <w:r w:rsidRPr="006E6F5F">
        <w:t>Когнитивная лингвистика</w:t>
      </w:r>
    </w:p>
    <w:p w:rsidR="000648A2" w:rsidRPr="00005E1F" w:rsidRDefault="000648A2" w:rsidP="000648A2">
      <w:pPr>
        <w:pStyle w:val="Default"/>
        <w:jc w:val="both"/>
      </w:pPr>
      <w:r w:rsidRPr="00005E1F">
        <w:t>Курс обучения в магистратуре включает научно-исследовательскую и педагогическую практики, завершается защитой выпускной квалификационной работы (магистерской ди</w:t>
      </w:r>
      <w:r w:rsidRPr="00005E1F">
        <w:t>с</w:t>
      </w:r>
      <w:r w:rsidRPr="00005E1F">
        <w:t xml:space="preserve">сертации). </w:t>
      </w:r>
    </w:p>
    <w:p w:rsidR="000648A2" w:rsidRPr="00005E1F" w:rsidRDefault="000648A2" w:rsidP="000648A2">
      <w:pPr>
        <w:pStyle w:val="Default"/>
        <w:jc w:val="both"/>
      </w:pPr>
      <w:r w:rsidRPr="00005E1F">
        <w:rPr>
          <w:b/>
          <w:bCs/>
        </w:rPr>
        <w:t xml:space="preserve">3. Возможные места трудоустройства выпускников: </w:t>
      </w:r>
    </w:p>
    <w:p w:rsidR="000648A2" w:rsidRDefault="000648A2" w:rsidP="000648A2">
      <w:pPr>
        <w:pStyle w:val="Default"/>
        <w:jc w:val="both"/>
      </w:pPr>
      <w:r w:rsidRPr="00005E1F">
        <w:lastRenderedPageBreak/>
        <w:t>Высшие, средние специальные, средние учебные заведения, учреждения культуры и д</w:t>
      </w:r>
      <w:r w:rsidRPr="00005E1F">
        <w:t>о</w:t>
      </w:r>
      <w:r w:rsidRPr="00005E1F">
        <w:t>полнительного образования</w:t>
      </w:r>
      <w:r>
        <w:t>.</w:t>
      </w:r>
    </w:p>
    <w:p w:rsidR="000648A2" w:rsidRPr="00005E1F" w:rsidRDefault="000648A2" w:rsidP="000648A2">
      <w:pPr>
        <w:pStyle w:val="Default"/>
        <w:jc w:val="both"/>
      </w:pPr>
      <w:r w:rsidRPr="00005E1F">
        <w:rPr>
          <w:b/>
          <w:bCs/>
        </w:rPr>
        <w:t xml:space="preserve">4. Руководство программой: </w:t>
      </w:r>
    </w:p>
    <w:p w:rsidR="000648A2" w:rsidRPr="00005E1F" w:rsidRDefault="000648A2" w:rsidP="000648A2">
      <w:pPr>
        <w:pStyle w:val="Default"/>
        <w:jc w:val="both"/>
      </w:pPr>
      <w:r>
        <w:t>Аверина Мария Николаевна</w:t>
      </w:r>
      <w:r w:rsidRPr="00005E1F">
        <w:t xml:space="preserve">, </w:t>
      </w:r>
      <w:r>
        <w:t xml:space="preserve">кандидат педагогических </w:t>
      </w:r>
      <w:r w:rsidRPr="00005E1F">
        <w:t>наук,</w:t>
      </w:r>
      <w:r>
        <w:t xml:space="preserve"> доцент, </w:t>
      </w:r>
      <w:r>
        <w:rPr>
          <w:bCs/>
        </w:rPr>
        <w:t>декан факультета иностранных языков, заведующая кафедрой теории и методики преподавания иностра</w:t>
      </w:r>
      <w:r>
        <w:rPr>
          <w:bCs/>
        </w:rPr>
        <w:t>н</w:t>
      </w:r>
      <w:r>
        <w:rPr>
          <w:bCs/>
        </w:rPr>
        <w:t>ных языков</w:t>
      </w:r>
    </w:p>
    <w:p w:rsidR="000648A2" w:rsidRDefault="000648A2" w:rsidP="000648A2">
      <w:pPr>
        <w:pStyle w:val="Default"/>
      </w:pPr>
      <w:r w:rsidRPr="00005E1F">
        <w:rPr>
          <w:b/>
          <w:bCs/>
        </w:rPr>
        <w:t xml:space="preserve">5. Вступительные испытания: </w:t>
      </w:r>
      <w:r w:rsidRPr="00005E1F">
        <w:t>собеседование</w:t>
      </w:r>
      <w:r>
        <w:t>/комплексный вступительный экзамен</w:t>
      </w:r>
    </w:p>
    <w:p w:rsidR="000648A2" w:rsidRPr="00005E1F" w:rsidRDefault="000648A2" w:rsidP="000648A2">
      <w:pPr>
        <w:pStyle w:val="Default"/>
      </w:pPr>
      <w:r w:rsidRPr="00005E1F">
        <w:t xml:space="preserve">Форма обучения – очная, 2 года. </w:t>
      </w:r>
    </w:p>
    <w:p w:rsidR="000648A2" w:rsidRPr="00005E1F" w:rsidRDefault="000648A2" w:rsidP="000648A2">
      <w:pPr>
        <w:pStyle w:val="Default"/>
      </w:pPr>
      <w:r w:rsidRPr="00005E1F">
        <w:rPr>
          <w:b/>
          <w:bCs/>
        </w:rPr>
        <w:t xml:space="preserve">6. Контакты: </w:t>
      </w:r>
    </w:p>
    <w:p w:rsidR="000648A2" w:rsidRPr="00005E1F" w:rsidRDefault="000648A2" w:rsidP="000648A2">
      <w:pPr>
        <w:pStyle w:val="Default"/>
      </w:pPr>
      <w:r w:rsidRPr="00005E1F">
        <w:t xml:space="preserve">г. Ярославль, </w:t>
      </w:r>
      <w:proofErr w:type="spellStart"/>
      <w:r w:rsidRPr="00005E1F">
        <w:t>Которосльная</w:t>
      </w:r>
      <w:proofErr w:type="spellEnd"/>
      <w:r w:rsidRPr="00005E1F">
        <w:t xml:space="preserve"> набережная, 66, </w:t>
      </w:r>
      <w:proofErr w:type="spellStart"/>
      <w:r w:rsidRPr="00005E1F">
        <w:t>каб</w:t>
      </w:r>
      <w:proofErr w:type="spellEnd"/>
      <w:r w:rsidRPr="00005E1F">
        <w:t>. 211</w:t>
      </w:r>
    </w:p>
    <w:p w:rsidR="000648A2" w:rsidRPr="00005E1F" w:rsidRDefault="000648A2" w:rsidP="000648A2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 (4852) 21-36</w:t>
      </w:r>
      <w:r w:rsidRPr="00005E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5E1F">
        <w:rPr>
          <w:rFonts w:ascii="Times New Roman" w:hAnsi="Times New Roman" w:cs="Times New Roman"/>
          <w:sz w:val="24"/>
          <w:szCs w:val="24"/>
        </w:rPr>
        <w:t>4</w:t>
      </w:r>
    </w:p>
    <w:p w:rsidR="00AA49BA" w:rsidRDefault="00AA49BA"/>
    <w:sectPr w:rsidR="00AA49BA" w:rsidSect="000D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132"/>
    <w:multiLevelType w:val="hybridMultilevel"/>
    <w:tmpl w:val="56B83C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842DD"/>
    <w:multiLevelType w:val="hybridMultilevel"/>
    <w:tmpl w:val="7DA8240E"/>
    <w:lvl w:ilvl="0" w:tplc="D3F60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C0B6E"/>
    <w:multiLevelType w:val="hybridMultilevel"/>
    <w:tmpl w:val="650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C392F"/>
    <w:multiLevelType w:val="hybridMultilevel"/>
    <w:tmpl w:val="F776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A2CAC"/>
    <w:multiLevelType w:val="hybridMultilevel"/>
    <w:tmpl w:val="E848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2"/>
    <w:rsid w:val="000648A2"/>
    <w:rsid w:val="00A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8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8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2016-07-01T07:04:00Z</dcterms:created>
  <dcterms:modified xsi:type="dcterms:W3CDTF">2016-07-01T07:06:00Z</dcterms:modified>
</cp:coreProperties>
</file>