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F2A54" w:rsidRPr="009F2A54" w:rsidRDefault="009F2A54" w:rsidP="006C6A87">
      <w:pPr>
        <w:spacing w:after="0" w:line="360" w:lineRule="auto"/>
        <w:jc w:val="center"/>
        <w:rPr>
          <w:rFonts w:ascii="Times New Roman" w:hAnsi="Times New Roman" w:cs="Times New Roman"/>
          <w:b/>
          <w:sz w:val="28"/>
          <w:szCs w:val="28"/>
        </w:rPr>
      </w:pPr>
      <w:r w:rsidRPr="009F2A54">
        <w:rPr>
          <w:rFonts w:ascii="Times New Roman" w:hAnsi="Times New Roman" w:cs="Times New Roman"/>
          <w:b/>
          <w:sz w:val="28"/>
          <w:szCs w:val="28"/>
        </w:rPr>
        <w:t>КОМПЛЕКСНАЯ ПРОГРАММА</w:t>
      </w:r>
    </w:p>
    <w:p w:rsidR="00845ACC" w:rsidRDefault="009F2A54" w:rsidP="006C6A87">
      <w:pPr>
        <w:spacing w:after="0" w:line="360" w:lineRule="auto"/>
        <w:jc w:val="center"/>
        <w:rPr>
          <w:rFonts w:ascii="Times New Roman" w:hAnsi="Times New Roman" w:cs="Times New Roman"/>
          <w:b/>
          <w:sz w:val="28"/>
          <w:szCs w:val="28"/>
        </w:rPr>
      </w:pPr>
      <w:r w:rsidRPr="009F2A54">
        <w:rPr>
          <w:rFonts w:ascii="Times New Roman" w:hAnsi="Times New Roman" w:cs="Times New Roman"/>
          <w:b/>
          <w:sz w:val="28"/>
          <w:szCs w:val="28"/>
        </w:rPr>
        <w:t>РАЗВИТИЯ ИНТЕРЕСА К РУССКОМУ ЯЗЫКУУ ДЕТЕЙ 4-7ЛЕТ</w:t>
      </w:r>
    </w:p>
    <w:p w:rsidR="006257D2" w:rsidRPr="006257D2" w:rsidRDefault="006257D2" w:rsidP="006C6A87">
      <w:pPr>
        <w:spacing w:after="0" w:line="360" w:lineRule="auto"/>
        <w:ind w:firstLine="708"/>
        <w:jc w:val="center"/>
        <w:rPr>
          <w:rFonts w:ascii="Times New Roman" w:hAnsi="Times New Roman" w:cs="Times New Roman"/>
          <w:b/>
          <w:sz w:val="28"/>
          <w:szCs w:val="28"/>
        </w:rPr>
      </w:pPr>
      <w:r w:rsidRPr="006257D2">
        <w:rPr>
          <w:rFonts w:ascii="Times New Roman" w:hAnsi="Times New Roman" w:cs="Times New Roman"/>
          <w:b/>
          <w:sz w:val="28"/>
          <w:szCs w:val="28"/>
        </w:rPr>
        <w:t>Аннотация программы:</w:t>
      </w:r>
    </w:p>
    <w:p w:rsidR="00D205F8" w:rsidRDefault="004E2B5B" w:rsidP="006C6A8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ED6A1A">
        <w:rPr>
          <w:rFonts w:ascii="Times New Roman" w:hAnsi="Times New Roman" w:cs="Times New Roman"/>
          <w:sz w:val="28"/>
          <w:szCs w:val="28"/>
        </w:rPr>
        <w:t>омплексная программа</w:t>
      </w:r>
      <w:r>
        <w:rPr>
          <w:rFonts w:ascii="Times New Roman" w:hAnsi="Times New Roman" w:cs="Times New Roman"/>
          <w:sz w:val="28"/>
          <w:szCs w:val="28"/>
        </w:rPr>
        <w:t>,</w:t>
      </w:r>
      <w:r w:rsidR="001B5BF0">
        <w:rPr>
          <w:rFonts w:ascii="Times New Roman" w:hAnsi="Times New Roman" w:cs="Times New Roman"/>
          <w:sz w:val="28"/>
          <w:szCs w:val="28"/>
        </w:rPr>
        <w:t xml:space="preserve"> </w:t>
      </w:r>
      <w:r>
        <w:rPr>
          <w:rFonts w:ascii="Times New Roman" w:hAnsi="Times New Roman" w:cs="Times New Roman"/>
          <w:sz w:val="28"/>
          <w:szCs w:val="28"/>
        </w:rPr>
        <w:t>открытая для внедрения современных инновационных образовательных технологий по развитию детей 4-7 лет,</w:t>
      </w:r>
      <w:r w:rsidR="00ED6A1A">
        <w:rPr>
          <w:rFonts w:ascii="Times New Roman" w:hAnsi="Times New Roman" w:cs="Times New Roman"/>
          <w:sz w:val="28"/>
          <w:szCs w:val="28"/>
        </w:rPr>
        <w:t xml:space="preserve"> имеет цель</w:t>
      </w:r>
      <w:r w:rsidR="001B5BF0">
        <w:rPr>
          <w:rFonts w:ascii="Times New Roman" w:hAnsi="Times New Roman" w:cs="Times New Roman"/>
          <w:sz w:val="28"/>
          <w:szCs w:val="28"/>
        </w:rPr>
        <w:t xml:space="preserve"> </w:t>
      </w:r>
      <w:r w:rsidR="00ED6A1A">
        <w:rPr>
          <w:rFonts w:ascii="Times New Roman" w:hAnsi="Times New Roman" w:cs="Times New Roman"/>
          <w:sz w:val="28"/>
          <w:szCs w:val="28"/>
        </w:rPr>
        <w:t xml:space="preserve">– </w:t>
      </w:r>
      <w:r w:rsidR="00A7166B">
        <w:rPr>
          <w:rFonts w:ascii="Times New Roman" w:hAnsi="Times New Roman" w:cs="Times New Roman"/>
          <w:sz w:val="28"/>
          <w:szCs w:val="28"/>
        </w:rPr>
        <w:t>формирование</w:t>
      </w:r>
      <w:r w:rsidR="00ED6A1A">
        <w:rPr>
          <w:rFonts w:ascii="Times New Roman" w:hAnsi="Times New Roman" w:cs="Times New Roman"/>
          <w:sz w:val="28"/>
          <w:szCs w:val="28"/>
        </w:rPr>
        <w:t xml:space="preserve"> у ребенка интереса к</w:t>
      </w:r>
      <w:r w:rsidR="001B5BF0">
        <w:rPr>
          <w:rFonts w:ascii="Times New Roman" w:hAnsi="Times New Roman" w:cs="Times New Roman"/>
          <w:sz w:val="28"/>
          <w:szCs w:val="28"/>
        </w:rPr>
        <w:t xml:space="preserve"> </w:t>
      </w:r>
      <w:r w:rsidR="00ED6A1A">
        <w:rPr>
          <w:rFonts w:ascii="Times New Roman" w:hAnsi="Times New Roman" w:cs="Times New Roman"/>
          <w:sz w:val="28"/>
          <w:szCs w:val="28"/>
        </w:rPr>
        <w:t>русскому языку, его нормам, словарному, грамматическо</w:t>
      </w:r>
      <w:r>
        <w:rPr>
          <w:rFonts w:ascii="Times New Roman" w:hAnsi="Times New Roman" w:cs="Times New Roman"/>
          <w:sz w:val="28"/>
          <w:szCs w:val="28"/>
        </w:rPr>
        <w:t>му, а</w:t>
      </w:r>
      <w:r w:rsidR="00A7166B">
        <w:rPr>
          <w:rFonts w:ascii="Times New Roman" w:hAnsi="Times New Roman" w:cs="Times New Roman"/>
          <w:sz w:val="28"/>
          <w:szCs w:val="28"/>
        </w:rPr>
        <w:t xml:space="preserve"> также образному ресурсу, формирование у детей уже с дошкольного возраста бережного отношения к родному языку, знание которого является фундаментом образования.</w:t>
      </w:r>
    </w:p>
    <w:p w:rsidR="00C055CF" w:rsidRDefault="00D205F8" w:rsidP="00C055C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Основной принцип комплексной программы – принцип непрерывности в формировании интереса к русскому языку, когда п</w:t>
      </w:r>
      <w:r w:rsidR="004E2B5B">
        <w:rPr>
          <w:rFonts w:ascii="Times New Roman" w:hAnsi="Times New Roman" w:cs="Times New Roman"/>
          <w:sz w:val="28"/>
          <w:szCs w:val="28"/>
        </w:rPr>
        <w:t>роцесс развития и воспитания интереса к русскому языку у детей дошкольного возраста строится на основе активного включения ребенка в игровую, словесно практическую, изобразительную деятельнос</w:t>
      </w:r>
      <w:r w:rsidR="00EC34BC">
        <w:rPr>
          <w:rFonts w:ascii="Times New Roman" w:hAnsi="Times New Roman" w:cs="Times New Roman"/>
          <w:sz w:val="28"/>
          <w:szCs w:val="28"/>
        </w:rPr>
        <w:t>ти при использовании фольклора и упражнений, представленных в игровой форме</w:t>
      </w:r>
      <w:r>
        <w:rPr>
          <w:rFonts w:ascii="Times New Roman" w:hAnsi="Times New Roman" w:cs="Times New Roman"/>
          <w:sz w:val="28"/>
          <w:szCs w:val="28"/>
        </w:rPr>
        <w:t xml:space="preserve">. </w:t>
      </w:r>
      <w:r w:rsidR="00EC34BC">
        <w:rPr>
          <w:rFonts w:ascii="Times New Roman" w:hAnsi="Times New Roman" w:cs="Times New Roman"/>
          <w:sz w:val="28"/>
          <w:szCs w:val="28"/>
        </w:rPr>
        <w:t>Интеграция таких видов деятельности способствует развитию у детей психических процессов: памяти, внимания, воображения, восприятия</w:t>
      </w:r>
      <w:r w:rsidR="00A7166B">
        <w:rPr>
          <w:rFonts w:ascii="Times New Roman" w:hAnsi="Times New Roman" w:cs="Times New Roman"/>
          <w:sz w:val="28"/>
          <w:szCs w:val="28"/>
        </w:rPr>
        <w:t>,</w:t>
      </w:r>
      <w:r w:rsidR="00EC34BC">
        <w:rPr>
          <w:rFonts w:ascii="Times New Roman" w:hAnsi="Times New Roman" w:cs="Times New Roman"/>
          <w:sz w:val="28"/>
          <w:szCs w:val="28"/>
        </w:rPr>
        <w:t xml:space="preserve"> на основе которых формируется интерес ребенка к словесному творчеству, а именно к языку общения и взаимодействия.</w:t>
      </w:r>
      <w:r w:rsidR="001B5BF0">
        <w:rPr>
          <w:rFonts w:ascii="Times New Roman" w:hAnsi="Times New Roman" w:cs="Times New Roman"/>
          <w:sz w:val="28"/>
          <w:szCs w:val="28"/>
        </w:rPr>
        <w:t xml:space="preserve"> </w:t>
      </w:r>
      <w:r w:rsidR="00A01FB3">
        <w:rPr>
          <w:rFonts w:ascii="Times New Roman" w:hAnsi="Times New Roman" w:cs="Times New Roman"/>
          <w:sz w:val="28"/>
          <w:szCs w:val="28"/>
        </w:rPr>
        <w:t xml:space="preserve">Для полноценного постижения русского языка в дошкольном возрасте, программа насыщена упражнениями, основанными на использовании различных свойств отдельных слов и выражений. </w:t>
      </w:r>
      <w:r w:rsidR="00B61FCB" w:rsidRPr="00B61FCB">
        <w:rPr>
          <w:rFonts w:ascii="Times New Roman" w:hAnsi="Times New Roman" w:cs="Times New Roman"/>
          <w:sz w:val="28"/>
          <w:szCs w:val="28"/>
          <w:shd w:val="clear" w:color="auto" w:fill="FFFFFF"/>
        </w:rPr>
        <w:t>Применение мультимедийных пособий в развитии речи детей дошкольного возраста существенно оптимизирует образовательный процесс, расширяя возможности подачи материала. Грамотное использование способов подачи информации позволяет одновременно задействовать все органы чувств обучающегося, активизируя его познавательные способности.</w:t>
      </w:r>
      <w:r w:rsidR="00C055CF" w:rsidRPr="00C055CF">
        <w:rPr>
          <w:rFonts w:ascii="TimesNewRomanPSMT" w:hAnsi="TimesNewRomanPSMT" w:cs="TimesNewRomanPSMT"/>
        </w:rPr>
        <w:t xml:space="preserve"> </w:t>
      </w:r>
      <w:r w:rsidR="00C055CF" w:rsidRPr="00C055CF">
        <w:rPr>
          <w:rFonts w:ascii="Times New Roman" w:hAnsi="Times New Roman" w:cs="Times New Roman"/>
          <w:sz w:val="28"/>
          <w:szCs w:val="28"/>
        </w:rPr>
        <w:t>В предлагаемых разработках занятий обучение лексической стороне</w:t>
      </w:r>
      <w:r w:rsidR="00C055CF">
        <w:rPr>
          <w:rFonts w:ascii="Times New Roman" w:hAnsi="Times New Roman" w:cs="Times New Roman"/>
          <w:sz w:val="28"/>
          <w:szCs w:val="28"/>
        </w:rPr>
        <w:t xml:space="preserve"> </w:t>
      </w:r>
      <w:r w:rsidR="00C055CF" w:rsidRPr="00C055CF">
        <w:rPr>
          <w:rFonts w:ascii="Times New Roman" w:hAnsi="Times New Roman" w:cs="Times New Roman"/>
          <w:sz w:val="28"/>
          <w:szCs w:val="28"/>
        </w:rPr>
        <w:t>речи строится преимущественно с опорой на наглядность: игрушки, картинки, изображение действий, жесты, мимика. Словарный запас включает лексику по темам, хорошо известным детям в их повседневной жизни</w:t>
      </w:r>
      <w:r w:rsidR="00C055CF">
        <w:rPr>
          <w:rFonts w:ascii="Times New Roman" w:hAnsi="Times New Roman" w:cs="Times New Roman"/>
          <w:sz w:val="28"/>
          <w:szCs w:val="28"/>
        </w:rPr>
        <w:t>.</w:t>
      </w:r>
    </w:p>
    <w:p w:rsidR="00A01FB3" w:rsidRDefault="00526BAC" w:rsidP="001B5BF0">
      <w:pPr>
        <w:autoSpaceDE w:val="0"/>
        <w:autoSpaceDN w:val="0"/>
        <w:adjustRightInd w:val="0"/>
        <w:spacing w:after="0" w:line="360" w:lineRule="auto"/>
        <w:ind w:firstLine="708"/>
        <w:jc w:val="both"/>
        <w:rPr>
          <w:rFonts w:ascii="Times New Roman" w:hAnsi="Times New Roman" w:cs="Times New Roman"/>
          <w:sz w:val="28"/>
          <w:szCs w:val="28"/>
        </w:rPr>
      </w:pPr>
      <w:r w:rsidRPr="00B61FCB">
        <w:rPr>
          <w:rFonts w:ascii="Times New Roman" w:hAnsi="Times New Roman" w:cs="Times New Roman"/>
          <w:sz w:val="28"/>
          <w:szCs w:val="28"/>
        </w:rPr>
        <w:lastRenderedPageBreak/>
        <w:t>Дидактическая</w:t>
      </w:r>
      <w:r>
        <w:rPr>
          <w:rFonts w:ascii="Times New Roman" w:hAnsi="Times New Roman" w:cs="Times New Roman"/>
          <w:sz w:val="28"/>
          <w:szCs w:val="28"/>
        </w:rPr>
        <w:t xml:space="preserve"> задача, решаемая комплексной программой, на раннем этапе формирования интереса детей к русскому языку это – обучение </w:t>
      </w:r>
      <w:r w:rsidR="00A01FB3">
        <w:rPr>
          <w:rFonts w:ascii="Times New Roman" w:hAnsi="Times New Roman" w:cs="Times New Roman"/>
          <w:sz w:val="28"/>
          <w:szCs w:val="28"/>
        </w:rPr>
        <w:t>способам действий, связанных с</w:t>
      </w:r>
      <w:r>
        <w:rPr>
          <w:rFonts w:ascii="Times New Roman" w:hAnsi="Times New Roman" w:cs="Times New Roman"/>
          <w:sz w:val="28"/>
          <w:szCs w:val="28"/>
        </w:rPr>
        <w:t xml:space="preserve"> выражением их эмоциональных отношений к русскому языку посредством фольклора, а также способам выражения в речи тех особенностей русского языка, которые им доступны и понятны.</w:t>
      </w:r>
    </w:p>
    <w:p w:rsidR="00ED6A1A" w:rsidRDefault="00526BAC" w:rsidP="006C6A8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Учебно-методическое обеспечение реализации комплексной программы</w:t>
      </w:r>
      <w:r w:rsidR="006C3E4E">
        <w:rPr>
          <w:rFonts w:ascii="Times New Roman" w:hAnsi="Times New Roman" w:cs="Times New Roman"/>
          <w:sz w:val="28"/>
          <w:szCs w:val="28"/>
        </w:rPr>
        <w:t>,</w:t>
      </w:r>
      <w:r w:rsidR="0024087D">
        <w:rPr>
          <w:rFonts w:ascii="Times New Roman" w:hAnsi="Times New Roman" w:cs="Times New Roman"/>
          <w:sz w:val="28"/>
          <w:szCs w:val="28"/>
        </w:rPr>
        <w:t xml:space="preserve"> </w:t>
      </w:r>
      <w:r w:rsidR="006C3E4E">
        <w:rPr>
          <w:rFonts w:ascii="Times New Roman" w:hAnsi="Times New Roman" w:cs="Times New Roman"/>
          <w:sz w:val="28"/>
          <w:szCs w:val="28"/>
        </w:rPr>
        <w:t xml:space="preserve">на основе современных инновационных образовательных технологий, </w:t>
      </w:r>
      <w:r>
        <w:rPr>
          <w:rFonts w:ascii="Times New Roman" w:hAnsi="Times New Roman" w:cs="Times New Roman"/>
          <w:sz w:val="28"/>
          <w:szCs w:val="28"/>
        </w:rPr>
        <w:t>соответствует возрастным особенностям детей дошкольного возраста, и ставит целью введени</w:t>
      </w:r>
      <w:r w:rsidR="006C3E4E">
        <w:rPr>
          <w:rFonts w:ascii="Times New Roman" w:hAnsi="Times New Roman" w:cs="Times New Roman"/>
          <w:sz w:val="28"/>
          <w:szCs w:val="28"/>
        </w:rPr>
        <w:t xml:space="preserve">е ребенка в мир русского языка на принципах системного подхода. Поэтому </w:t>
      </w:r>
      <w:r>
        <w:rPr>
          <w:rFonts w:ascii="Times New Roman" w:hAnsi="Times New Roman" w:cs="Times New Roman"/>
          <w:sz w:val="28"/>
          <w:szCs w:val="28"/>
        </w:rPr>
        <w:t>оказывает непосредственное влияние на словесную деятельность ребенка, развивает образную речь, вооружает сп</w:t>
      </w:r>
      <w:r w:rsidR="00A01FB3">
        <w:rPr>
          <w:rFonts w:ascii="Times New Roman" w:hAnsi="Times New Roman" w:cs="Times New Roman"/>
          <w:sz w:val="28"/>
          <w:szCs w:val="28"/>
        </w:rPr>
        <w:t>о</w:t>
      </w:r>
      <w:r w:rsidR="00845ACC">
        <w:rPr>
          <w:rFonts w:ascii="Times New Roman" w:hAnsi="Times New Roman" w:cs="Times New Roman"/>
          <w:sz w:val="28"/>
          <w:szCs w:val="28"/>
        </w:rPr>
        <w:t>собом построения повествования и является способом пр</w:t>
      </w:r>
      <w:r w:rsidR="006C3E4E">
        <w:rPr>
          <w:rFonts w:ascii="Times New Roman" w:hAnsi="Times New Roman" w:cs="Times New Roman"/>
          <w:sz w:val="28"/>
          <w:szCs w:val="28"/>
        </w:rPr>
        <w:t>иобщения детей с самого раннего возраста</w:t>
      </w:r>
      <w:r w:rsidR="00845ACC">
        <w:rPr>
          <w:rFonts w:ascii="Times New Roman" w:hAnsi="Times New Roman" w:cs="Times New Roman"/>
          <w:sz w:val="28"/>
          <w:szCs w:val="28"/>
        </w:rPr>
        <w:t xml:space="preserve"> к богатству родного языка.</w:t>
      </w:r>
    </w:p>
    <w:p w:rsidR="006257D2" w:rsidRDefault="006257D2" w:rsidP="006C6A8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Принципы системного подхода, </w:t>
      </w:r>
      <w:r w:rsidR="004D064A" w:rsidRPr="008939A3">
        <w:rPr>
          <w:rFonts w:ascii="Times New Roman" w:hAnsi="Times New Roman" w:cs="Times New Roman"/>
          <w:b/>
          <w:sz w:val="28"/>
          <w:szCs w:val="28"/>
        </w:rPr>
        <w:t>применяемые в проектировании</w:t>
      </w:r>
    </w:p>
    <w:p w:rsidR="004D064A" w:rsidRDefault="004D064A" w:rsidP="006C6A87">
      <w:pPr>
        <w:spacing w:after="0" w:line="360" w:lineRule="auto"/>
        <w:jc w:val="center"/>
        <w:rPr>
          <w:rFonts w:ascii="Times New Roman" w:hAnsi="Times New Roman" w:cs="Times New Roman"/>
          <w:sz w:val="28"/>
          <w:szCs w:val="28"/>
        </w:rPr>
      </w:pPr>
      <w:r w:rsidRPr="008939A3">
        <w:rPr>
          <w:rFonts w:ascii="Times New Roman" w:hAnsi="Times New Roman" w:cs="Times New Roman"/>
          <w:b/>
          <w:sz w:val="28"/>
          <w:szCs w:val="28"/>
        </w:rPr>
        <w:t>учебно-методического обеспечения комплексной программы:</w:t>
      </w:r>
    </w:p>
    <w:p w:rsidR="008939A3" w:rsidRPr="008939A3" w:rsidRDefault="008939A3" w:rsidP="006C6A87">
      <w:pPr>
        <w:shd w:val="clear" w:color="auto" w:fill="FFFFFF"/>
        <w:spacing w:line="360" w:lineRule="auto"/>
        <w:ind w:left="360"/>
        <w:jc w:val="both"/>
        <w:rPr>
          <w:rFonts w:ascii="Times New Roman" w:eastAsia="Times New Roman" w:hAnsi="Times New Roman" w:cs="Times New Roman"/>
          <w:bCs/>
          <w:i/>
          <w:sz w:val="28"/>
          <w:szCs w:val="28"/>
        </w:rPr>
      </w:pPr>
      <w:r w:rsidRPr="008939A3">
        <w:rPr>
          <w:rFonts w:ascii="Times New Roman" w:eastAsia="Times New Roman" w:hAnsi="Times New Roman" w:cs="Times New Roman"/>
          <w:bCs/>
          <w:i/>
          <w:sz w:val="28"/>
          <w:szCs w:val="28"/>
        </w:rPr>
        <w:t xml:space="preserve">– </w:t>
      </w:r>
      <w:r w:rsidR="001B5BF0">
        <w:rPr>
          <w:rFonts w:ascii="Times New Roman" w:eastAsia="Times New Roman" w:hAnsi="Times New Roman" w:cs="Times New Roman"/>
          <w:bCs/>
          <w:i/>
          <w:sz w:val="28"/>
          <w:szCs w:val="28"/>
        </w:rPr>
        <w:t>ц</w:t>
      </w:r>
      <w:r w:rsidRPr="008939A3">
        <w:rPr>
          <w:rFonts w:ascii="Times New Roman" w:eastAsia="Times New Roman" w:hAnsi="Times New Roman" w:cs="Times New Roman"/>
          <w:bCs/>
          <w:i/>
          <w:sz w:val="28"/>
          <w:szCs w:val="28"/>
        </w:rPr>
        <w:t>елостность</w:t>
      </w:r>
      <w:r w:rsidRPr="008939A3">
        <w:rPr>
          <w:rFonts w:ascii="Times New Roman" w:eastAsia="Times New Roman" w:hAnsi="Times New Roman" w:cs="Times New Roman"/>
          <w:i/>
          <w:sz w:val="28"/>
          <w:szCs w:val="28"/>
        </w:rPr>
        <w:t>,</w:t>
      </w:r>
      <w:r w:rsidRPr="008939A3">
        <w:rPr>
          <w:rFonts w:ascii="Times New Roman" w:eastAsia="Times New Roman" w:hAnsi="Times New Roman" w:cs="Times New Roman"/>
          <w:sz w:val="28"/>
          <w:szCs w:val="28"/>
        </w:rPr>
        <w:t xml:space="preserve"> позволяющая рассматривать одновременно систему как единое целое и в то же время как под</w:t>
      </w:r>
      <w:r w:rsidR="001B5BF0">
        <w:rPr>
          <w:rFonts w:ascii="Times New Roman" w:eastAsia="Times New Roman" w:hAnsi="Times New Roman" w:cs="Times New Roman"/>
          <w:sz w:val="28"/>
          <w:szCs w:val="28"/>
        </w:rPr>
        <w:t>систему для вышестоящих уровней;</w:t>
      </w:r>
    </w:p>
    <w:p w:rsidR="008939A3" w:rsidRPr="008939A3" w:rsidRDefault="008939A3" w:rsidP="006C6A87">
      <w:pPr>
        <w:shd w:val="clear" w:color="auto" w:fill="FFFFFF"/>
        <w:spacing w:after="0" w:line="360" w:lineRule="auto"/>
        <w:ind w:left="360"/>
        <w:jc w:val="both"/>
        <w:rPr>
          <w:rFonts w:ascii="Times New Roman" w:eastAsia="Times New Roman" w:hAnsi="Times New Roman" w:cs="Times New Roman"/>
          <w:bCs/>
          <w:i/>
          <w:sz w:val="28"/>
          <w:szCs w:val="28"/>
        </w:rPr>
      </w:pPr>
      <w:r w:rsidRPr="008939A3">
        <w:rPr>
          <w:rFonts w:ascii="Times New Roman" w:eastAsia="Times New Roman" w:hAnsi="Times New Roman" w:cs="Times New Roman"/>
          <w:bCs/>
          <w:i/>
          <w:sz w:val="28"/>
          <w:szCs w:val="28"/>
        </w:rPr>
        <w:t xml:space="preserve">– </w:t>
      </w:r>
      <w:r w:rsidR="001B5BF0">
        <w:rPr>
          <w:rFonts w:ascii="Times New Roman" w:eastAsia="Times New Roman" w:hAnsi="Times New Roman" w:cs="Times New Roman"/>
          <w:bCs/>
          <w:i/>
          <w:sz w:val="28"/>
          <w:szCs w:val="28"/>
        </w:rPr>
        <w:t>и</w:t>
      </w:r>
      <w:r w:rsidRPr="008939A3">
        <w:rPr>
          <w:rFonts w:ascii="Times New Roman" w:eastAsia="Times New Roman" w:hAnsi="Times New Roman" w:cs="Times New Roman"/>
          <w:bCs/>
          <w:i/>
          <w:sz w:val="28"/>
          <w:szCs w:val="28"/>
        </w:rPr>
        <w:t>ерархичность строения</w:t>
      </w:r>
      <w:r w:rsidRPr="008939A3">
        <w:rPr>
          <w:rFonts w:ascii="Times New Roman" w:eastAsia="Times New Roman" w:hAnsi="Times New Roman" w:cs="Times New Roman"/>
          <w:i/>
          <w:sz w:val="28"/>
          <w:szCs w:val="28"/>
        </w:rPr>
        <w:t>,</w:t>
      </w:r>
      <w:r w:rsidRPr="008939A3">
        <w:rPr>
          <w:rFonts w:ascii="Times New Roman" w:eastAsia="Times New Roman" w:hAnsi="Times New Roman" w:cs="Times New Roman"/>
          <w:sz w:val="28"/>
          <w:szCs w:val="28"/>
        </w:rPr>
        <w:t xml:space="preserve"> то есть наличие множества (по крайней мере, двух) элементов, расположенных на основе подчинения элементов низшего у</w:t>
      </w:r>
      <w:r w:rsidR="001B5BF0">
        <w:rPr>
          <w:rFonts w:ascii="Times New Roman" w:eastAsia="Times New Roman" w:hAnsi="Times New Roman" w:cs="Times New Roman"/>
          <w:sz w:val="28"/>
          <w:szCs w:val="28"/>
        </w:rPr>
        <w:t>ровня элементам высшего уровня;</w:t>
      </w:r>
    </w:p>
    <w:p w:rsidR="008939A3" w:rsidRPr="008939A3" w:rsidRDefault="008939A3" w:rsidP="006C6A87">
      <w:pPr>
        <w:shd w:val="clear" w:color="auto" w:fill="FFFFFF"/>
        <w:spacing w:after="0" w:line="360" w:lineRule="auto"/>
        <w:ind w:left="360"/>
        <w:jc w:val="both"/>
        <w:rPr>
          <w:rFonts w:ascii="Times New Roman" w:eastAsia="Times New Roman" w:hAnsi="Times New Roman" w:cs="Times New Roman"/>
          <w:bCs/>
          <w:i/>
          <w:sz w:val="28"/>
          <w:szCs w:val="28"/>
        </w:rPr>
      </w:pPr>
      <w:r w:rsidRPr="008939A3">
        <w:rPr>
          <w:rFonts w:ascii="Times New Roman" w:eastAsia="Times New Roman" w:hAnsi="Times New Roman" w:cs="Times New Roman"/>
          <w:bCs/>
          <w:i/>
          <w:sz w:val="28"/>
          <w:szCs w:val="28"/>
        </w:rPr>
        <w:t xml:space="preserve">– </w:t>
      </w:r>
      <w:r w:rsidR="001B5BF0">
        <w:rPr>
          <w:rFonts w:ascii="Times New Roman" w:eastAsia="Times New Roman" w:hAnsi="Times New Roman" w:cs="Times New Roman"/>
          <w:bCs/>
          <w:i/>
          <w:sz w:val="28"/>
          <w:szCs w:val="28"/>
        </w:rPr>
        <w:t>с</w:t>
      </w:r>
      <w:r w:rsidRPr="008939A3">
        <w:rPr>
          <w:rFonts w:ascii="Times New Roman" w:eastAsia="Times New Roman" w:hAnsi="Times New Roman" w:cs="Times New Roman"/>
          <w:bCs/>
          <w:i/>
          <w:sz w:val="28"/>
          <w:szCs w:val="28"/>
        </w:rPr>
        <w:t>труктуризация</w:t>
      </w:r>
      <w:r w:rsidRPr="008939A3">
        <w:rPr>
          <w:rFonts w:ascii="Times New Roman" w:eastAsia="Times New Roman" w:hAnsi="Times New Roman" w:cs="Times New Roman"/>
          <w:i/>
          <w:sz w:val="28"/>
          <w:szCs w:val="28"/>
        </w:rPr>
        <w:t>,</w:t>
      </w:r>
      <w:r w:rsidRPr="008939A3">
        <w:rPr>
          <w:rFonts w:ascii="Times New Roman" w:eastAsia="Times New Roman" w:hAnsi="Times New Roman" w:cs="Times New Roman"/>
          <w:sz w:val="28"/>
          <w:szCs w:val="28"/>
        </w:rPr>
        <w:t xml:space="preserve"> позволяющая анализировать элементы системы и их взаимосвязи в рамках конкре</w:t>
      </w:r>
      <w:r w:rsidR="001B5BF0">
        <w:rPr>
          <w:rFonts w:ascii="Times New Roman" w:eastAsia="Times New Roman" w:hAnsi="Times New Roman" w:cs="Times New Roman"/>
          <w:sz w:val="28"/>
          <w:szCs w:val="28"/>
        </w:rPr>
        <w:t>тной организационной структуры;</w:t>
      </w:r>
    </w:p>
    <w:p w:rsidR="008939A3" w:rsidRPr="008939A3" w:rsidRDefault="008939A3" w:rsidP="006C6A87">
      <w:pPr>
        <w:shd w:val="clear" w:color="auto" w:fill="FFFFFF"/>
        <w:spacing w:after="0" w:line="360" w:lineRule="auto"/>
        <w:ind w:left="360"/>
        <w:jc w:val="both"/>
        <w:rPr>
          <w:rFonts w:ascii="Times New Roman" w:eastAsia="Times New Roman" w:hAnsi="Times New Roman" w:cs="Times New Roman"/>
          <w:bCs/>
          <w:i/>
          <w:sz w:val="28"/>
          <w:szCs w:val="28"/>
        </w:rPr>
      </w:pPr>
      <w:r w:rsidRPr="008939A3">
        <w:rPr>
          <w:rFonts w:ascii="Times New Roman" w:eastAsia="Times New Roman" w:hAnsi="Times New Roman" w:cs="Times New Roman"/>
          <w:bCs/>
          <w:i/>
          <w:sz w:val="28"/>
          <w:szCs w:val="28"/>
        </w:rPr>
        <w:t xml:space="preserve">– </w:t>
      </w:r>
      <w:r w:rsidR="001B5BF0">
        <w:rPr>
          <w:rFonts w:ascii="Times New Roman" w:eastAsia="Times New Roman" w:hAnsi="Times New Roman" w:cs="Times New Roman"/>
          <w:bCs/>
          <w:i/>
          <w:sz w:val="28"/>
          <w:szCs w:val="28"/>
        </w:rPr>
        <w:t>м</w:t>
      </w:r>
      <w:r w:rsidRPr="008939A3">
        <w:rPr>
          <w:rFonts w:ascii="Times New Roman" w:eastAsia="Times New Roman" w:hAnsi="Times New Roman" w:cs="Times New Roman"/>
          <w:bCs/>
          <w:i/>
          <w:sz w:val="28"/>
          <w:szCs w:val="28"/>
        </w:rPr>
        <w:t>ножественность</w:t>
      </w:r>
      <w:r w:rsidRPr="008939A3">
        <w:rPr>
          <w:rFonts w:ascii="Times New Roman" w:eastAsia="Times New Roman" w:hAnsi="Times New Roman" w:cs="Times New Roman"/>
          <w:sz w:val="28"/>
          <w:szCs w:val="28"/>
        </w:rPr>
        <w:t>, позволяющая использовать множество различных моделей для описания отдель</w:t>
      </w:r>
      <w:r w:rsidR="001B5BF0">
        <w:rPr>
          <w:rFonts w:ascii="Times New Roman" w:eastAsia="Times New Roman" w:hAnsi="Times New Roman" w:cs="Times New Roman"/>
          <w:sz w:val="28"/>
          <w:szCs w:val="28"/>
        </w:rPr>
        <w:t>ных элементов и системы в целом;</w:t>
      </w:r>
    </w:p>
    <w:p w:rsidR="004D064A" w:rsidRPr="006257D2" w:rsidRDefault="008939A3" w:rsidP="006C6A87">
      <w:pPr>
        <w:shd w:val="clear" w:color="auto" w:fill="FFFFFF"/>
        <w:spacing w:after="0" w:line="360" w:lineRule="auto"/>
        <w:ind w:left="360"/>
        <w:jc w:val="both"/>
        <w:rPr>
          <w:rFonts w:ascii="Times New Roman" w:hAnsi="Times New Roman" w:cs="Times New Roman"/>
        </w:rPr>
      </w:pPr>
      <w:r w:rsidRPr="008939A3">
        <w:rPr>
          <w:rFonts w:ascii="Times New Roman" w:eastAsia="Times New Roman" w:hAnsi="Times New Roman" w:cs="Times New Roman"/>
          <w:bCs/>
          <w:i/>
          <w:sz w:val="28"/>
          <w:szCs w:val="28"/>
        </w:rPr>
        <w:t xml:space="preserve">– </w:t>
      </w:r>
      <w:r w:rsidR="001B5BF0">
        <w:rPr>
          <w:rFonts w:ascii="Times New Roman" w:eastAsia="Times New Roman" w:hAnsi="Times New Roman" w:cs="Times New Roman"/>
          <w:bCs/>
          <w:i/>
          <w:sz w:val="28"/>
          <w:szCs w:val="28"/>
        </w:rPr>
        <w:t>с</w:t>
      </w:r>
      <w:r w:rsidRPr="008939A3">
        <w:rPr>
          <w:rFonts w:ascii="Times New Roman" w:eastAsia="Times New Roman" w:hAnsi="Times New Roman" w:cs="Times New Roman"/>
          <w:bCs/>
          <w:i/>
          <w:sz w:val="28"/>
          <w:szCs w:val="28"/>
        </w:rPr>
        <w:t>истемность</w:t>
      </w:r>
      <w:r w:rsidRPr="008939A3">
        <w:rPr>
          <w:rFonts w:ascii="Times New Roman" w:eastAsia="Times New Roman" w:hAnsi="Times New Roman" w:cs="Times New Roman"/>
          <w:sz w:val="28"/>
          <w:szCs w:val="28"/>
        </w:rPr>
        <w:t>, свойство объекта обладать всеми признаками системы.</w:t>
      </w:r>
    </w:p>
    <w:p w:rsidR="00845ACC" w:rsidRPr="008939A3" w:rsidRDefault="006257D2" w:rsidP="006C6A8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Комплексная программа применяет технологии</w:t>
      </w:r>
      <w:r w:rsidR="00845ACC" w:rsidRPr="008939A3">
        <w:rPr>
          <w:rFonts w:ascii="Times New Roman" w:hAnsi="Times New Roman" w:cs="Times New Roman"/>
          <w:b/>
          <w:sz w:val="28"/>
          <w:szCs w:val="28"/>
        </w:rPr>
        <w:t>:</w:t>
      </w:r>
    </w:p>
    <w:p w:rsidR="009F2A54" w:rsidRPr="006257D2" w:rsidRDefault="00845ACC" w:rsidP="006C6A87">
      <w:pPr>
        <w:pStyle w:val="a4"/>
        <w:numPr>
          <w:ilvl w:val="0"/>
          <w:numId w:val="1"/>
        </w:numPr>
        <w:spacing w:line="360" w:lineRule="auto"/>
        <w:jc w:val="both"/>
        <w:rPr>
          <w:rFonts w:ascii="Times New Roman" w:hAnsi="Times New Roman" w:cs="Times New Roman"/>
          <w:i/>
          <w:sz w:val="28"/>
          <w:szCs w:val="28"/>
        </w:rPr>
      </w:pPr>
      <w:r w:rsidRPr="006257D2">
        <w:rPr>
          <w:rFonts w:ascii="Times New Roman" w:hAnsi="Times New Roman" w:cs="Times New Roman"/>
          <w:i/>
          <w:sz w:val="28"/>
          <w:szCs w:val="28"/>
        </w:rPr>
        <w:t>Словесную</w:t>
      </w:r>
      <w:r w:rsidR="001B5BF0">
        <w:rPr>
          <w:rFonts w:ascii="Times New Roman" w:hAnsi="Times New Roman" w:cs="Times New Roman"/>
          <w:i/>
          <w:sz w:val="28"/>
          <w:szCs w:val="28"/>
        </w:rPr>
        <w:t>;</w:t>
      </w:r>
    </w:p>
    <w:p w:rsidR="00845ACC" w:rsidRDefault="00845ACC" w:rsidP="006C6A87">
      <w:pPr>
        <w:pStyle w:val="a4"/>
        <w:numPr>
          <w:ilvl w:val="0"/>
          <w:numId w:val="1"/>
        </w:numPr>
        <w:spacing w:line="360" w:lineRule="auto"/>
        <w:jc w:val="both"/>
        <w:rPr>
          <w:rFonts w:ascii="Times New Roman" w:hAnsi="Times New Roman" w:cs="Times New Roman"/>
          <w:sz w:val="28"/>
          <w:szCs w:val="28"/>
        </w:rPr>
      </w:pPr>
      <w:r w:rsidRPr="006257D2">
        <w:rPr>
          <w:rFonts w:ascii="Times New Roman" w:hAnsi="Times New Roman" w:cs="Times New Roman"/>
          <w:i/>
          <w:sz w:val="28"/>
          <w:szCs w:val="28"/>
        </w:rPr>
        <w:t>Игровую</w:t>
      </w:r>
      <w:r>
        <w:rPr>
          <w:rFonts w:ascii="Times New Roman" w:hAnsi="Times New Roman" w:cs="Times New Roman"/>
          <w:sz w:val="28"/>
          <w:szCs w:val="28"/>
        </w:rPr>
        <w:t xml:space="preserve"> (ассоциативные, коммуникативные, дидактические игры)</w:t>
      </w:r>
      <w:r w:rsidR="001B5BF0">
        <w:rPr>
          <w:rFonts w:ascii="Times New Roman" w:hAnsi="Times New Roman" w:cs="Times New Roman"/>
          <w:sz w:val="28"/>
          <w:szCs w:val="28"/>
        </w:rPr>
        <w:t>;</w:t>
      </w:r>
    </w:p>
    <w:p w:rsidR="00845ACC" w:rsidRDefault="00845ACC" w:rsidP="006C6A87">
      <w:pPr>
        <w:pStyle w:val="a4"/>
        <w:numPr>
          <w:ilvl w:val="0"/>
          <w:numId w:val="1"/>
        </w:numPr>
        <w:spacing w:line="360" w:lineRule="auto"/>
        <w:jc w:val="both"/>
        <w:rPr>
          <w:rFonts w:ascii="Times New Roman" w:hAnsi="Times New Roman" w:cs="Times New Roman"/>
          <w:i/>
          <w:sz w:val="28"/>
          <w:szCs w:val="28"/>
        </w:rPr>
      </w:pPr>
      <w:r w:rsidRPr="006257D2">
        <w:rPr>
          <w:rFonts w:ascii="Times New Roman" w:hAnsi="Times New Roman" w:cs="Times New Roman"/>
          <w:i/>
          <w:sz w:val="28"/>
          <w:szCs w:val="28"/>
        </w:rPr>
        <w:t>Изобразительную</w:t>
      </w:r>
      <w:r w:rsidR="001B5BF0">
        <w:rPr>
          <w:rFonts w:ascii="Times New Roman" w:hAnsi="Times New Roman" w:cs="Times New Roman"/>
          <w:i/>
          <w:sz w:val="28"/>
          <w:szCs w:val="28"/>
        </w:rPr>
        <w:t>;</w:t>
      </w:r>
    </w:p>
    <w:p w:rsidR="00E170D1" w:rsidRDefault="00250625" w:rsidP="006C6A87">
      <w:pPr>
        <w:shd w:val="clear" w:color="auto" w:fill="FFFFFF"/>
        <w:spacing w:after="0" w:line="360" w:lineRule="auto"/>
        <w:jc w:val="center"/>
        <w:rPr>
          <w:rFonts w:ascii="Times New Roman" w:hAnsi="Times New Roman" w:cs="Times New Roman"/>
          <w:b/>
          <w:sz w:val="28"/>
          <w:szCs w:val="28"/>
        </w:rPr>
      </w:pPr>
      <w:r w:rsidRPr="00E170D1">
        <w:rPr>
          <w:rFonts w:ascii="Times New Roman" w:hAnsi="Times New Roman" w:cs="Times New Roman"/>
          <w:b/>
          <w:sz w:val="28"/>
          <w:szCs w:val="28"/>
        </w:rPr>
        <w:lastRenderedPageBreak/>
        <w:t>Словесная технология</w:t>
      </w:r>
    </w:p>
    <w:p w:rsidR="00D073D5" w:rsidRPr="00D073D5" w:rsidRDefault="00D073D5" w:rsidP="006C6A87">
      <w:pPr>
        <w:pStyle w:val="a3"/>
        <w:shd w:val="clear" w:color="auto" w:fill="FFFFFF"/>
        <w:spacing w:before="0" w:beforeAutospacing="0" w:after="0" w:afterAutospacing="0" w:line="360" w:lineRule="auto"/>
        <w:ind w:firstLine="708"/>
        <w:jc w:val="both"/>
        <w:rPr>
          <w:color w:val="000000"/>
          <w:sz w:val="28"/>
          <w:szCs w:val="28"/>
        </w:rPr>
      </w:pPr>
      <w:r w:rsidRPr="00D073D5">
        <w:rPr>
          <w:rStyle w:val="a8"/>
          <w:color w:val="000000"/>
          <w:sz w:val="28"/>
          <w:szCs w:val="28"/>
        </w:rPr>
        <w:t>Основные словесные методы</w:t>
      </w:r>
      <w:r w:rsidRPr="00D073D5">
        <w:rPr>
          <w:color w:val="000000"/>
          <w:sz w:val="28"/>
          <w:szCs w:val="28"/>
        </w:rPr>
        <w:t>, исп</w:t>
      </w:r>
      <w:r>
        <w:rPr>
          <w:color w:val="000000"/>
          <w:sz w:val="28"/>
          <w:szCs w:val="28"/>
        </w:rPr>
        <w:t>ользуемые в комплексной программе:</w:t>
      </w:r>
    </w:p>
    <w:p w:rsidR="000D19CC" w:rsidRDefault="001B5BF0" w:rsidP="006C6A87">
      <w:pPr>
        <w:pStyle w:val="a3"/>
        <w:shd w:val="clear" w:color="auto" w:fill="FFFFFF"/>
        <w:spacing w:before="0" w:beforeAutospacing="0" w:after="0" w:afterAutospacing="0" w:line="360" w:lineRule="auto"/>
        <w:ind w:firstLine="708"/>
        <w:jc w:val="both"/>
        <w:rPr>
          <w:color w:val="000000"/>
          <w:sz w:val="28"/>
          <w:szCs w:val="28"/>
        </w:rPr>
      </w:pPr>
      <w:r>
        <w:rPr>
          <w:i/>
          <w:iCs/>
          <w:color w:val="000000"/>
          <w:sz w:val="28"/>
          <w:szCs w:val="28"/>
        </w:rPr>
        <w:t>р</w:t>
      </w:r>
      <w:r w:rsidR="00D073D5" w:rsidRPr="00D073D5">
        <w:rPr>
          <w:i/>
          <w:iCs/>
          <w:color w:val="000000"/>
          <w:sz w:val="28"/>
          <w:szCs w:val="28"/>
        </w:rPr>
        <w:t>ассказы воспитателя</w:t>
      </w:r>
      <w:r w:rsidR="00D073D5">
        <w:rPr>
          <w:i/>
          <w:iCs/>
          <w:color w:val="000000"/>
          <w:sz w:val="28"/>
          <w:szCs w:val="28"/>
        </w:rPr>
        <w:t xml:space="preserve"> - </w:t>
      </w:r>
      <w:r w:rsidR="00D073D5" w:rsidRPr="00D073D5">
        <w:rPr>
          <w:iCs/>
          <w:color w:val="000000"/>
          <w:sz w:val="28"/>
          <w:szCs w:val="28"/>
        </w:rPr>
        <w:t>о</w:t>
      </w:r>
      <w:r w:rsidR="00D073D5" w:rsidRPr="00D073D5">
        <w:rPr>
          <w:color w:val="000000"/>
          <w:sz w:val="28"/>
          <w:szCs w:val="28"/>
        </w:rPr>
        <w:t>сновная задача этого метода – 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 Воспитатель должен следить, чтобы интерес детей не ослабевал в ходе повествования. Для этого обучающая сторона (новая для детей информация, расширение кругозора) должна сочетаться с эмоциональной окраской, динамичностью. По окончании рассказа детям предлагается ответить на вопросы. Это даст педагогу возможность полнее представить, насколько хорошо дети усваивают новые знания со слов взрослого, а также могут ли они и до какой степени сосредоточить свое внимание на ходе повествования. Это имеет большое значение для последую</w:t>
      </w:r>
      <w:r>
        <w:rPr>
          <w:color w:val="000000"/>
          <w:sz w:val="28"/>
          <w:szCs w:val="28"/>
        </w:rPr>
        <w:t>щего обучения в начальной школе;</w:t>
      </w:r>
    </w:p>
    <w:p w:rsidR="000D19CC" w:rsidRDefault="001B5BF0" w:rsidP="006C6A87">
      <w:pPr>
        <w:pStyle w:val="a3"/>
        <w:shd w:val="clear" w:color="auto" w:fill="FFFFFF"/>
        <w:spacing w:before="0" w:beforeAutospacing="0" w:after="0" w:afterAutospacing="0" w:line="360" w:lineRule="auto"/>
        <w:ind w:firstLine="708"/>
        <w:jc w:val="both"/>
        <w:rPr>
          <w:color w:val="000000"/>
          <w:sz w:val="28"/>
          <w:szCs w:val="28"/>
        </w:rPr>
      </w:pPr>
      <w:r>
        <w:rPr>
          <w:i/>
          <w:iCs/>
          <w:color w:val="000000"/>
          <w:sz w:val="28"/>
          <w:szCs w:val="28"/>
        </w:rPr>
        <w:t>р</w:t>
      </w:r>
      <w:r w:rsidR="00D073D5" w:rsidRPr="00D073D5">
        <w:rPr>
          <w:i/>
          <w:iCs/>
          <w:color w:val="000000"/>
          <w:sz w:val="28"/>
          <w:szCs w:val="28"/>
        </w:rPr>
        <w:t>ассказы</w:t>
      </w:r>
      <w:r w:rsidR="00F83716">
        <w:rPr>
          <w:i/>
          <w:iCs/>
          <w:color w:val="000000"/>
          <w:sz w:val="28"/>
          <w:szCs w:val="28"/>
        </w:rPr>
        <w:t xml:space="preserve"> (пересказ)</w:t>
      </w:r>
      <w:r w:rsidR="00D073D5" w:rsidRPr="00D073D5">
        <w:rPr>
          <w:i/>
          <w:iCs/>
          <w:color w:val="000000"/>
          <w:sz w:val="28"/>
          <w:szCs w:val="28"/>
        </w:rPr>
        <w:t xml:space="preserve"> детей</w:t>
      </w:r>
      <w:r w:rsidR="000D19CC">
        <w:rPr>
          <w:i/>
          <w:iCs/>
          <w:color w:val="000000"/>
          <w:sz w:val="28"/>
          <w:szCs w:val="28"/>
        </w:rPr>
        <w:t xml:space="preserve"> </w:t>
      </w:r>
      <w:r>
        <w:rPr>
          <w:i/>
          <w:iCs/>
          <w:color w:val="000000"/>
          <w:sz w:val="28"/>
          <w:szCs w:val="28"/>
        </w:rPr>
        <w:t xml:space="preserve">– </w:t>
      </w:r>
      <w:r w:rsidR="000D19CC">
        <w:rPr>
          <w:i/>
          <w:iCs/>
          <w:color w:val="000000"/>
          <w:sz w:val="28"/>
          <w:szCs w:val="28"/>
        </w:rPr>
        <w:t>э</w:t>
      </w:r>
      <w:r w:rsidR="00D073D5" w:rsidRPr="00D073D5">
        <w:rPr>
          <w:color w:val="000000"/>
          <w:sz w:val="28"/>
          <w:szCs w:val="28"/>
        </w:rPr>
        <w:t>тот метод направлен на совершенствование знаний и умственно—речевых умений детей</w:t>
      </w:r>
      <w:r w:rsidR="00F83716">
        <w:rPr>
          <w:color w:val="000000"/>
          <w:sz w:val="28"/>
          <w:szCs w:val="28"/>
        </w:rPr>
        <w:t xml:space="preserve"> как формы организации самостоятельной деятельности ребенка</w:t>
      </w:r>
      <w:r>
        <w:rPr>
          <w:color w:val="000000"/>
          <w:sz w:val="28"/>
          <w:szCs w:val="28"/>
        </w:rPr>
        <w:t>;</w:t>
      </w:r>
    </w:p>
    <w:p w:rsidR="000D19CC" w:rsidRDefault="001B5BF0" w:rsidP="006C6A87">
      <w:pPr>
        <w:pStyle w:val="a3"/>
        <w:shd w:val="clear" w:color="auto" w:fill="FFFFFF"/>
        <w:spacing w:before="0" w:beforeAutospacing="0" w:after="0" w:afterAutospacing="0" w:line="360" w:lineRule="auto"/>
        <w:ind w:firstLine="708"/>
        <w:jc w:val="both"/>
        <w:rPr>
          <w:color w:val="000000"/>
          <w:sz w:val="28"/>
          <w:szCs w:val="28"/>
        </w:rPr>
      </w:pPr>
      <w:r>
        <w:rPr>
          <w:i/>
          <w:iCs/>
          <w:color w:val="000000"/>
          <w:sz w:val="28"/>
          <w:szCs w:val="28"/>
        </w:rPr>
        <w:t>ч</w:t>
      </w:r>
      <w:r w:rsidR="00D073D5" w:rsidRPr="00D073D5">
        <w:rPr>
          <w:i/>
          <w:iCs/>
          <w:color w:val="000000"/>
          <w:sz w:val="28"/>
          <w:szCs w:val="28"/>
        </w:rPr>
        <w:t>тение художественных произведений детя</w:t>
      </w:r>
      <w:r w:rsidR="000D19CC">
        <w:rPr>
          <w:i/>
          <w:iCs/>
          <w:color w:val="000000"/>
          <w:sz w:val="28"/>
          <w:szCs w:val="28"/>
        </w:rPr>
        <w:t xml:space="preserve">м - </w:t>
      </w:r>
      <w:r w:rsidR="00D073D5" w:rsidRPr="00D073D5">
        <w:rPr>
          <w:color w:val="000000"/>
          <w:sz w:val="28"/>
          <w:szCs w:val="28"/>
        </w:rPr>
        <w:t>позволяет решить ряд задач: расширять, обогащать знания детей об окружающем, формировать способности детей к восприятию и пониманию художественной литературы, воссозданию словесного образа, формировать понимание основных связей в произведении, характера героя, его действий и поступков.</w:t>
      </w:r>
      <w:r w:rsidR="00F83716">
        <w:rPr>
          <w:color w:val="000000"/>
          <w:sz w:val="28"/>
          <w:szCs w:val="28"/>
        </w:rPr>
        <w:t xml:space="preserve"> Также формируется главное умение – ум</w:t>
      </w:r>
      <w:r>
        <w:rPr>
          <w:color w:val="000000"/>
          <w:sz w:val="28"/>
          <w:szCs w:val="28"/>
        </w:rPr>
        <w:t>ение слушать и «слышать» других;</w:t>
      </w:r>
    </w:p>
    <w:p w:rsidR="00D073D5" w:rsidRDefault="001B5BF0" w:rsidP="006C6A87">
      <w:pPr>
        <w:pStyle w:val="a3"/>
        <w:shd w:val="clear" w:color="auto" w:fill="FFFFFF"/>
        <w:spacing w:before="0" w:beforeAutospacing="0" w:after="0" w:afterAutospacing="0" w:line="360" w:lineRule="auto"/>
        <w:ind w:firstLine="708"/>
        <w:jc w:val="both"/>
        <w:rPr>
          <w:color w:val="000000"/>
          <w:sz w:val="28"/>
          <w:szCs w:val="28"/>
        </w:rPr>
      </w:pPr>
      <w:r>
        <w:rPr>
          <w:i/>
          <w:iCs/>
          <w:color w:val="000000"/>
          <w:sz w:val="28"/>
          <w:szCs w:val="28"/>
        </w:rPr>
        <w:t>б</w:t>
      </w:r>
      <w:r w:rsidR="00D073D5" w:rsidRPr="00D073D5">
        <w:rPr>
          <w:i/>
          <w:iCs/>
          <w:color w:val="000000"/>
          <w:sz w:val="28"/>
          <w:szCs w:val="28"/>
        </w:rPr>
        <w:t>еседы</w:t>
      </w:r>
      <w:r w:rsidR="000D19CC">
        <w:rPr>
          <w:i/>
          <w:iCs/>
          <w:color w:val="000000"/>
          <w:sz w:val="28"/>
          <w:szCs w:val="28"/>
        </w:rPr>
        <w:t xml:space="preserve"> - </w:t>
      </w:r>
      <w:r w:rsidR="00D073D5" w:rsidRPr="00D073D5">
        <w:rPr>
          <w:color w:val="000000"/>
          <w:sz w:val="28"/>
          <w:szCs w:val="28"/>
        </w:rPr>
        <w:t>применяются для уточнения, коррекции знаний, их обобщения и систематизации. По дидактическим задачам беседы делятся на предварительные и обобщающие. Первые проводятся тогда, когда воспитатель знакомит детей с новыми для них навыками</w:t>
      </w:r>
      <w:r w:rsidR="00F83716">
        <w:rPr>
          <w:color w:val="000000"/>
          <w:sz w:val="28"/>
          <w:szCs w:val="28"/>
        </w:rPr>
        <w:t xml:space="preserve"> слышать, слушать и интерпретировать художественные произведения, через воссоздание антологической картины мира ребенком</w:t>
      </w:r>
      <w:r w:rsidR="00D073D5" w:rsidRPr="00D073D5">
        <w:rPr>
          <w:color w:val="000000"/>
          <w:sz w:val="28"/>
          <w:szCs w:val="28"/>
        </w:rPr>
        <w:t>. Итоговая, или обобщающая, беседа проводится с целью систематизации знаний, их дальнейшего углубления и осознания</w:t>
      </w:r>
      <w:r>
        <w:rPr>
          <w:color w:val="000000"/>
          <w:sz w:val="28"/>
          <w:szCs w:val="28"/>
        </w:rPr>
        <w:t xml:space="preserve"> </w:t>
      </w:r>
      <w:r w:rsidR="006C6A87">
        <w:rPr>
          <w:rFonts w:eastAsia="pшї0'5AЧ"/>
          <w:sz w:val="28"/>
          <w:szCs w:val="28"/>
        </w:rPr>
        <w:t xml:space="preserve">связи </w:t>
      </w:r>
      <w:r w:rsidR="006C6A87" w:rsidRPr="0067145A">
        <w:rPr>
          <w:rFonts w:eastAsia="pшї0'5AЧ"/>
          <w:sz w:val="28"/>
          <w:szCs w:val="28"/>
        </w:rPr>
        <w:t>когнитивного и языкового развития ребенка</w:t>
      </w:r>
      <w:r w:rsidR="00D073D5" w:rsidRPr="00D073D5">
        <w:rPr>
          <w:color w:val="000000"/>
          <w:sz w:val="28"/>
          <w:szCs w:val="28"/>
        </w:rPr>
        <w:t>.</w:t>
      </w:r>
    </w:p>
    <w:p w:rsidR="0024087D" w:rsidRPr="000D19CC" w:rsidRDefault="0024087D" w:rsidP="006C6A87">
      <w:pPr>
        <w:pStyle w:val="a3"/>
        <w:shd w:val="clear" w:color="auto" w:fill="FFFFFF"/>
        <w:spacing w:before="0" w:beforeAutospacing="0" w:after="0" w:afterAutospacing="0" w:line="360" w:lineRule="auto"/>
        <w:ind w:firstLine="708"/>
        <w:jc w:val="both"/>
        <w:rPr>
          <w:color w:val="000000"/>
          <w:sz w:val="28"/>
          <w:szCs w:val="28"/>
        </w:rPr>
      </w:pPr>
    </w:p>
    <w:p w:rsidR="00E170D1" w:rsidRPr="00E170D1" w:rsidRDefault="00E170D1" w:rsidP="006C6A87">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Игровая технология</w:t>
      </w:r>
    </w:p>
    <w:p w:rsidR="00E170D1" w:rsidRPr="00E170D1" w:rsidRDefault="00E170D1" w:rsidP="006C6A87">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 игровой технологии </w:t>
      </w:r>
      <w:r w:rsidR="002A12C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E170D1">
        <w:rPr>
          <w:rFonts w:ascii="Times New Roman" w:eastAsia="Times New Roman" w:hAnsi="Times New Roman" w:cs="Times New Roman"/>
          <w:color w:val="000000"/>
          <w:sz w:val="28"/>
          <w:szCs w:val="28"/>
        </w:rPr>
        <w:t>не менять реб</w:t>
      </w:r>
      <w:r w:rsidR="001B5BF0">
        <w:rPr>
          <w:rFonts w:ascii="Cambria Math" w:eastAsia="Times New Roman" w:hAnsi="Cambria Math" w:cs="Times New Roman"/>
          <w:color w:val="000000"/>
          <w:sz w:val="28"/>
          <w:szCs w:val="28"/>
        </w:rPr>
        <w:t>е</w:t>
      </w:r>
      <w:r w:rsidRPr="00E170D1">
        <w:rPr>
          <w:rFonts w:ascii="Times New Roman" w:eastAsia="Times New Roman" w:hAnsi="Times New Roman" w:cs="Times New Roman"/>
          <w:color w:val="000000"/>
          <w:sz w:val="28"/>
          <w:szCs w:val="28"/>
        </w:rPr>
        <w:t>нка и не переделывать его, не учить его каким-то сп</w:t>
      </w:r>
      <w:r>
        <w:rPr>
          <w:rFonts w:ascii="Times New Roman" w:eastAsia="Times New Roman" w:hAnsi="Times New Roman" w:cs="Times New Roman"/>
          <w:color w:val="000000"/>
          <w:sz w:val="28"/>
          <w:szCs w:val="28"/>
        </w:rPr>
        <w:t>ециальным поведенческим навыкам</w:t>
      </w:r>
      <w:r w:rsidRPr="00E170D1">
        <w:rPr>
          <w:rFonts w:ascii="Times New Roman" w:eastAsia="Times New Roman" w:hAnsi="Times New Roman" w:cs="Times New Roman"/>
          <w:color w:val="000000"/>
          <w:sz w:val="28"/>
          <w:szCs w:val="28"/>
        </w:rPr>
        <w:t>, а дать возможность «прожить» в игре волнующие его ситуации при полном внимании и сопереживании взрослого.</w:t>
      </w:r>
      <w:r w:rsidR="00C055CF">
        <w:rPr>
          <w:rFonts w:ascii="Times New Roman" w:eastAsia="Times New Roman" w:hAnsi="Times New Roman" w:cs="Times New Roman"/>
          <w:color w:val="000000"/>
          <w:sz w:val="28"/>
          <w:szCs w:val="28"/>
        </w:rPr>
        <w:t xml:space="preserve"> </w:t>
      </w:r>
      <w:r w:rsidRPr="00E170D1">
        <w:rPr>
          <w:rFonts w:ascii="Times New Roman" w:hAnsi="Times New Roman" w:cs="Times New Roman"/>
          <w:sz w:val="28"/>
          <w:szCs w:val="28"/>
        </w:rPr>
        <w:t>Игровые технологии</w:t>
      </w:r>
      <w:r w:rsidRPr="00E170D1">
        <w:rPr>
          <w:rFonts w:ascii="Times New Roman" w:hAnsi="Times New Roman" w:cs="Times New Roman"/>
          <w:i/>
          <w:sz w:val="28"/>
          <w:szCs w:val="28"/>
        </w:rPr>
        <w:t xml:space="preserve"> </w:t>
      </w:r>
      <w:r w:rsidR="002A12C7">
        <w:rPr>
          <w:rFonts w:ascii="Times New Roman" w:hAnsi="Times New Roman" w:cs="Times New Roman"/>
          <w:i/>
          <w:sz w:val="28"/>
          <w:szCs w:val="28"/>
        </w:rPr>
        <w:t>–</w:t>
      </w:r>
      <w:r w:rsidR="00C055CF">
        <w:rPr>
          <w:rFonts w:ascii="Times New Roman" w:hAnsi="Times New Roman" w:cs="Times New Roman"/>
          <w:i/>
          <w:sz w:val="28"/>
          <w:szCs w:val="28"/>
        </w:rPr>
        <w:t xml:space="preserve"> </w:t>
      </w:r>
      <w:r w:rsidRPr="00E170D1">
        <w:rPr>
          <w:rFonts w:ascii="Times New Roman" w:hAnsi="Times New Roman" w:cs="Times New Roman"/>
          <w:color w:val="000000"/>
          <w:sz w:val="28"/>
          <w:szCs w:val="28"/>
        </w:rPr>
        <w:t>являются фундаментом</w:t>
      </w:r>
      <w:r w:rsidR="00C055CF">
        <w:rPr>
          <w:rFonts w:ascii="Times New Roman" w:hAnsi="Times New Roman" w:cs="Times New Roman"/>
          <w:color w:val="000000"/>
          <w:sz w:val="28"/>
          <w:szCs w:val="28"/>
        </w:rPr>
        <w:t xml:space="preserve"> </w:t>
      </w:r>
      <w:r w:rsidRPr="00E170D1">
        <w:rPr>
          <w:rFonts w:ascii="Times New Roman" w:hAnsi="Times New Roman" w:cs="Times New Roman"/>
          <w:color w:val="000000"/>
          <w:sz w:val="28"/>
          <w:szCs w:val="28"/>
        </w:rPr>
        <w:t>всего дошкольного образования, комплексная программа применяет те, которые:</w:t>
      </w:r>
    </w:p>
    <w:p w:rsidR="00E170D1" w:rsidRDefault="00E170D1" w:rsidP="006C6A87">
      <w:pPr>
        <w:pStyle w:val="c0"/>
        <w:shd w:val="clear" w:color="auto" w:fill="FFFFFF"/>
        <w:spacing w:before="0" w:beforeAutospacing="0" w:after="0" w:afterAutospacing="0" w:line="360" w:lineRule="auto"/>
        <w:rPr>
          <w:color w:val="000000"/>
          <w:sz w:val="28"/>
          <w:szCs w:val="28"/>
        </w:rPr>
      </w:pPr>
      <w:r>
        <w:rPr>
          <w:color w:val="000000"/>
          <w:sz w:val="28"/>
          <w:szCs w:val="28"/>
        </w:rPr>
        <w:t xml:space="preserve">      - </w:t>
      </w:r>
      <w:r w:rsidRPr="00E170D1">
        <w:rPr>
          <w:color w:val="000000"/>
          <w:sz w:val="28"/>
          <w:szCs w:val="28"/>
        </w:rPr>
        <w:t xml:space="preserve"> помогают выделять характерные признаки предметов: то есть учат </w:t>
      </w:r>
    </w:p>
    <w:p w:rsidR="00E170D1" w:rsidRPr="00E170D1" w:rsidRDefault="00E170D1" w:rsidP="006C6A87">
      <w:pPr>
        <w:pStyle w:val="c0"/>
        <w:shd w:val="clear" w:color="auto" w:fill="FFFFFF"/>
        <w:spacing w:before="0" w:beforeAutospacing="0" w:after="0" w:afterAutospacing="0" w:line="360" w:lineRule="auto"/>
        <w:rPr>
          <w:color w:val="000000"/>
          <w:sz w:val="28"/>
          <w:szCs w:val="28"/>
        </w:rPr>
      </w:pPr>
      <w:r w:rsidRPr="00E170D1">
        <w:rPr>
          <w:color w:val="000000"/>
          <w:sz w:val="28"/>
          <w:szCs w:val="28"/>
        </w:rPr>
        <w:t>сравнивать; </w:t>
      </w:r>
    </w:p>
    <w:p w:rsidR="00E170D1" w:rsidRPr="00E170D1" w:rsidRDefault="00E170D1" w:rsidP="006C6A87">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E170D1">
        <w:rPr>
          <w:rFonts w:ascii="Times New Roman" w:eastAsia="Times New Roman" w:hAnsi="Times New Roman" w:cs="Times New Roman"/>
          <w:color w:val="000000"/>
          <w:sz w:val="28"/>
          <w:szCs w:val="28"/>
        </w:rPr>
        <w:t>помогают обобщать предметы по определенным признакам; </w:t>
      </w:r>
    </w:p>
    <w:p w:rsidR="00F83716" w:rsidRDefault="00E170D1" w:rsidP="006C6A87">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w:t>
      </w:r>
      <w:r w:rsidRPr="00E170D1">
        <w:rPr>
          <w:rFonts w:ascii="Times New Roman" w:eastAsia="Times New Roman" w:hAnsi="Times New Roman" w:cs="Times New Roman"/>
          <w:color w:val="000000"/>
          <w:sz w:val="28"/>
          <w:szCs w:val="28"/>
        </w:rPr>
        <w:t>чат ребенка отделять вымысел</w:t>
      </w:r>
      <w:r w:rsidR="00F83716">
        <w:rPr>
          <w:rFonts w:ascii="Times New Roman" w:eastAsia="Times New Roman" w:hAnsi="Times New Roman" w:cs="Times New Roman"/>
          <w:color w:val="000000"/>
          <w:sz w:val="28"/>
          <w:szCs w:val="28"/>
        </w:rPr>
        <w:t xml:space="preserve"> – художественный замысел</w:t>
      </w:r>
      <w:r w:rsidRPr="00E170D1">
        <w:rPr>
          <w:rFonts w:ascii="Times New Roman" w:eastAsia="Times New Roman" w:hAnsi="Times New Roman" w:cs="Times New Roman"/>
          <w:color w:val="000000"/>
          <w:sz w:val="28"/>
          <w:szCs w:val="28"/>
        </w:rPr>
        <w:t xml:space="preserve"> от реального</w:t>
      </w:r>
    </w:p>
    <w:p w:rsidR="00E170D1" w:rsidRPr="00E170D1" w:rsidRDefault="00F83716" w:rsidP="006C6A87">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мира вещей и событий</w:t>
      </w:r>
      <w:r w:rsidR="00E170D1" w:rsidRPr="00E170D1">
        <w:rPr>
          <w:rFonts w:ascii="Times New Roman" w:eastAsia="Times New Roman" w:hAnsi="Times New Roman" w:cs="Times New Roman"/>
          <w:color w:val="000000"/>
          <w:sz w:val="28"/>
          <w:szCs w:val="28"/>
        </w:rPr>
        <w:t>; </w:t>
      </w:r>
    </w:p>
    <w:p w:rsidR="00E170D1" w:rsidRDefault="00E170D1" w:rsidP="006C6A87">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E170D1">
        <w:rPr>
          <w:rFonts w:ascii="Times New Roman" w:eastAsia="Times New Roman" w:hAnsi="Times New Roman" w:cs="Times New Roman"/>
          <w:color w:val="000000"/>
          <w:sz w:val="28"/>
          <w:szCs w:val="28"/>
        </w:rPr>
        <w:t xml:space="preserve">воспитывают общение в коллективе, развивают быстроту реакции и </w:t>
      </w:r>
    </w:p>
    <w:p w:rsidR="00E170D1" w:rsidRPr="00E170D1" w:rsidRDefault="00F83716" w:rsidP="006C6A87">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смекалку в нестандартных жизненных ситуациях.</w:t>
      </w:r>
    </w:p>
    <w:p w:rsidR="00E170D1" w:rsidRPr="00E170D1" w:rsidRDefault="00E170D1" w:rsidP="006C6A87">
      <w:pPr>
        <w:shd w:val="clear" w:color="auto" w:fill="FFFFFF"/>
        <w:spacing w:after="0" w:line="360" w:lineRule="auto"/>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Целевые ориентации игровых технологий:</w:t>
      </w:r>
    </w:p>
    <w:p w:rsidR="00E170D1" w:rsidRPr="00E170D1" w:rsidRDefault="00E170D1" w:rsidP="001B5BF0">
      <w:pPr>
        <w:numPr>
          <w:ilvl w:val="0"/>
          <w:numId w:val="3"/>
        </w:numPr>
        <w:shd w:val="clear" w:color="auto" w:fill="FFFFFF"/>
        <w:tabs>
          <w:tab w:val="clear" w:pos="720"/>
        </w:tabs>
        <w:spacing w:after="0" w:line="360" w:lineRule="auto"/>
        <w:ind w:left="0" w:firstLine="709"/>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дидактические (расширение кругозор</w:t>
      </w:r>
      <w:r w:rsidR="001B5BF0">
        <w:rPr>
          <w:rFonts w:ascii="Times New Roman" w:eastAsia="Times New Roman" w:hAnsi="Times New Roman" w:cs="Times New Roman"/>
          <w:color w:val="000000"/>
          <w:sz w:val="28"/>
          <w:szCs w:val="28"/>
        </w:rPr>
        <w:t xml:space="preserve">а, познавательная деятельность, </w:t>
      </w:r>
      <w:r w:rsidRPr="00E170D1">
        <w:rPr>
          <w:rFonts w:ascii="Times New Roman" w:eastAsia="Times New Roman" w:hAnsi="Times New Roman" w:cs="Times New Roman"/>
          <w:color w:val="000000"/>
          <w:sz w:val="28"/>
          <w:szCs w:val="28"/>
        </w:rPr>
        <w:t>формирование определенных умений и навыков, необходимых в практической деятельности, развитие трудовых навыков)</w:t>
      </w:r>
      <w:r w:rsidR="00F83716">
        <w:rPr>
          <w:rFonts w:ascii="Times New Roman" w:eastAsia="Times New Roman" w:hAnsi="Times New Roman" w:cs="Times New Roman"/>
          <w:color w:val="000000"/>
          <w:sz w:val="28"/>
          <w:szCs w:val="28"/>
        </w:rPr>
        <w:t>;</w:t>
      </w:r>
    </w:p>
    <w:p w:rsidR="00E170D1" w:rsidRPr="00E170D1" w:rsidRDefault="00E170D1" w:rsidP="001B5BF0">
      <w:pPr>
        <w:numPr>
          <w:ilvl w:val="0"/>
          <w:numId w:val="3"/>
        </w:numPr>
        <w:shd w:val="clear" w:color="auto" w:fill="FFFFFF"/>
        <w:tabs>
          <w:tab w:val="clear" w:pos="720"/>
          <w:tab w:val="num" w:pos="436"/>
        </w:tabs>
        <w:spacing w:after="0" w:line="360" w:lineRule="auto"/>
        <w:ind w:left="0" w:firstLine="709"/>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развивающие (развитие внимания, памяти, речи, мышления, воображения, фантазий)</w:t>
      </w:r>
      <w:r w:rsidR="00F83716">
        <w:rPr>
          <w:rFonts w:ascii="Times New Roman" w:eastAsia="Times New Roman" w:hAnsi="Times New Roman" w:cs="Times New Roman"/>
          <w:color w:val="000000"/>
          <w:sz w:val="28"/>
          <w:szCs w:val="28"/>
        </w:rPr>
        <w:t>;</w:t>
      </w:r>
    </w:p>
    <w:p w:rsidR="00E170D1" w:rsidRPr="00E170D1" w:rsidRDefault="00E170D1" w:rsidP="001B5BF0">
      <w:pPr>
        <w:numPr>
          <w:ilvl w:val="0"/>
          <w:numId w:val="3"/>
        </w:numPr>
        <w:shd w:val="clear" w:color="auto" w:fill="FFFFFF"/>
        <w:spacing w:after="0" w:line="360" w:lineRule="auto"/>
        <w:ind w:left="796" w:hanging="87"/>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обучающие самостоятельности, воли, сотрудничеству</w:t>
      </w:r>
      <w:r w:rsidR="00F83716">
        <w:rPr>
          <w:rFonts w:ascii="Times New Roman" w:eastAsia="Times New Roman" w:hAnsi="Times New Roman" w:cs="Times New Roman"/>
          <w:color w:val="000000"/>
          <w:sz w:val="28"/>
          <w:szCs w:val="28"/>
        </w:rPr>
        <w:t>;</w:t>
      </w:r>
    </w:p>
    <w:p w:rsidR="00E170D1" w:rsidRPr="00E170D1" w:rsidRDefault="00E170D1" w:rsidP="001B5BF0">
      <w:pPr>
        <w:numPr>
          <w:ilvl w:val="0"/>
          <w:numId w:val="3"/>
        </w:numPr>
        <w:shd w:val="clear" w:color="auto" w:fill="FFFFFF"/>
        <w:tabs>
          <w:tab w:val="clear" w:pos="720"/>
        </w:tabs>
        <w:spacing w:after="0" w:line="360" w:lineRule="auto"/>
        <w:ind w:left="0" w:firstLine="709"/>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формирующие нравственные, эстетические и мировоззренческие позиции</w:t>
      </w:r>
      <w:r w:rsidR="00F83716">
        <w:rPr>
          <w:rFonts w:ascii="Times New Roman" w:eastAsia="Times New Roman" w:hAnsi="Times New Roman" w:cs="Times New Roman"/>
          <w:color w:val="000000"/>
          <w:sz w:val="28"/>
          <w:szCs w:val="28"/>
        </w:rPr>
        <w:t>;</w:t>
      </w:r>
    </w:p>
    <w:p w:rsidR="00D073D5" w:rsidRPr="00E170D1" w:rsidRDefault="00E170D1" w:rsidP="001B5BF0">
      <w:pPr>
        <w:numPr>
          <w:ilvl w:val="0"/>
          <w:numId w:val="3"/>
        </w:numPr>
        <w:shd w:val="clear" w:color="auto" w:fill="FFFFFF"/>
        <w:tabs>
          <w:tab w:val="clear" w:pos="720"/>
          <w:tab w:val="num" w:pos="436"/>
        </w:tabs>
        <w:spacing w:after="0" w:line="36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социализирующие (</w:t>
      </w:r>
      <w:r w:rsidRPr="00E170D1">
        <w:rPr>
          <w:rFonts w:ascii="Times New Roman" w:eastAsia="Times New Roman" w:hAnsi="Times New Roman" w:cs="Times New Roman"/>
          <w:color w:val="000000"/>
          <w:sz w:val="28"/>
          <w:szCs w:val="28"/>
        </w:rPr>
        <w:t>приобщени</w:t>
      </w:r>
      <w:r w:rsidR="001B5BF0">
        <w:rPr>
          <w:rFonts w:ascii="Times New Roman" w:eastAsia="Times New Roman" w:hAnsi="Times New Roman" w:cs="Times New Roman"/>
          <w:color w:val="000000"/>
          <w:sz w:val="28"/>
          <w:szCs w:val="28"/>
        </w:rPr>
        <w:t>е к нормам и ценностям общества,</w:t>
      </w:r>
      <w:r w:rsidRPr="00E170D1">
        <w:rPr>
          <w:rFonts w:ascii="Times New Roman" w:eastAsia="Times New Roman" w:hAnsi="Times New Roman" w:cs="Times New Roman"/>
          <w:color w:val="000000"/>
          <w:sz w:val="28"/>
          <w:szCs w:val="28"/>
        </w:rPr>
        <w:t xml:space="preserve"> адаптация к условиям среды, обучение общению)</w:t>
      </w:r>
      <w:r w:rsidR="00F83716">
        <w:rPr>
          <w:rFonts w:ascii="Times New Roman" w:eastAsia="Times New Roman" w:hAnsi="Times New Roman" w:cs="Times New Roman"/>
          <w:color w:val="000000"/>
          <w:sz w:val="28"/>
          <w:szCs w:val="28"/>
        </w:rPr>
        <w:t>.</w:t>
      </w:r>
    </w:p>
    <w:p w:rsidR="00F83716" w:rsidRDefault="00E170D1" w:rsidP="006C6A87">
      <w:pPr>
        <w:shd w:val="clear" w:color="auto" w:fill="FFFFFF"/>
        <w:spacing w:after="0" w:line="360" w:lineRule="auto"/>
        <w:ind w:firstLine="436"/>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 xml:space="preserve">Реализация игровых приемов и ситуаций в </w:t>
      </w:r>
      <w:r>
        <w:rPr>
          <w:rFonts w:ascii="Times New Roman" w:eastAsia="Times New Roman" w:hAnsi="Times New Roman" w:cs="Times New Roman"/>
          <w:color w:val="000000"/>
          <w:sz w:val="28"/>
          <w:szCs w:val="28"/>
        </w:rPr>
        <w:t xml:space="preserve">комплексной программе </w:t>
      </w:r>
      <w:r w:rsidR="00F83716">
        <w:rPr>
          <w:rFonts w:ascii="Times New Roman" w:eastAsia="Times New Roman" w:hAnsi="Times New Roman" w:cs="Times New Roman"/>
          <w:color w:val="000000"/>
          <w:sz w:val="28"/>
          <w:szCs w:val="28"/>
        </w:rPr>
        <w:t>направленной на формирование устойчивого интереса у детей 4-7 лет</w:t>
      </w:r>
    </w:p>
    <w:p w:rsidR="00E170D1" w:rsidRPr="00E170D1" w:rsidRDefault="00E170D1" w:rsidP="006C6A87">
      <w:pPr>
        <w:shd w:val="clear" w:color="auto" w:fill="FFFFFF"/>
        <w:spacing w:after="0" w:line="360" w:lineRule="auto"/>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происходит по следующим основным направлениям:</w:t>
      </w:r>
    </w:p>
    <w:p w:rsidR="00E170D1" w:rsidRPr="001B5BF0" w:rsidRDefault="00E170D1" w:rsidP="001B5BF0">
      <w:pPr>
        <w:pStyle w:val="a4"/>
        <w:numPr>
          <w:ilvl w:val="0"/>
          <w:numId w:val="13"/>
        </w:numPr>
        <w:shd w:val="clear" w:color="auto" w:fill="FFFFFF"/>
        <w:spacing w:after="0" w:line="360" w:lineRule="auto"/>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дидактическая цель ставится перед детьми в форме игровой задачи</w:t>
      </w:r>
      <w:r w:rsidR="00D073D5" w:rsidRPr="001B5BF0">
        <w:rPr>
          <w:rFonts w:ascii="Times New Roman" w:eastAsia="Times New Roman" w:hAnsi="Times New Roman" w:cs="Times New Roman"/>
          <w:color w:val="000000"/>
          <w:sz w:val="28"/>
          <w:szCs w:val="28"/>
        </w:rPr>
        <w:t>;</w:t>
      </w:r>
    </w:p>
    <w:p w:rsidR="00E170D1" w:rsidRPr="001B5BF0" w:rsidRDefault="00E170D1" w:rsidP="001B5BF0">
      <w:pPr>
        <w:pStyle w:val="a4"/>
        <w:numPr>
          <w:ilvl w:val="0"/>
          <w:numId w:val="13"/>
        </w:numPr>
        <w:shd w:val="clear" w:color="auto" w:fill="FFFFFF"/>
        <w:spacing w:after="0" w:line="360" w:lineRule="auto"/>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деятельность подчиняется правилам игры</w:t>
      </w:r>
      <w:r w:rsidR="00D073D5" w:rsidRPr="001B5BF0">
        <w:rPr>
          <w:rFonts w:ascii="Times New Roman" w:eastAsia="Times New Roman" w:hAnsi="Times New Roman" w:cs="Times New Roman"/>
          <w:color w:val="000000"/>
          <w:sz w:val="28"/>
          <w:szCs w:val="28"/>
        </w:rPr>
        <w:t>;</w:t>
      </w:r>
    </w:p>
    <w:p w:rsidR="00E170D1" w:rsidRPr="001B5BF0" w:rsidRDefault="00E170D1" w:rsidP="001B5BF0">
      <w:pPr>
        <w:pStyle w:val="a4"/>
        <w:numPr>
          <w:ilvl w:val="0"/>
          <w:numId w:val="13"/>
        </w:numPr>
        <w:shd w:val="clear" w:color="auto" w:fill="FFFFFF"/>
        <w:spacing w:after="0" w:line="360" w:lineRule="auto"/>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учебный материал используется в качестве е</w:t>
      </w:r>
      <w:r w:rsidR="001B5BF0" w:rsidRPr="001B5BF0">
        <w:rPr>
          <w:rFonts w:ascii="Cambria Math" w:eastAsia="Times New Roman" w:hAnsi="Cambria Math" w:cs="Times New Roman"/>
          <w:color w:val="000000"/>
          <w:sz w:val="28"/>
          <w:szCs w:val="28"/>
        </w:rPr>
        <w:t>ё</w:t>
      </w:r>
      <w:r w:rsidRPr="001B5BF0">
        <w:rPr>
          <w:rFonts w:ascii="Times New Roman" w:eastAsia="Times New Roman" w:hAnsi="Times New Roman" w:cs="Times New Roman"/>
          <w:color w:val="000000"/>
          <w:sz w:val="28"/>
          <w:szCs w:val="28"/>
        </w:rPr>
        <w:t xml:space="preserve"> средства</w:t>
      </w:r>
      <w:r w:rsidR="00D073D5" w:rsidRPr="001B5BF0">
        <w:rPr>
          <w:rFonts w:ascii="Times New Roman" w:eastAsia="Times New Roman" w:hAnsi="Times New Roman" w:cs="Times New Roman"/>
          <w:color w:val="000000"/>
          <w:sz w:val="28"/>
          <w:szCs w:val="28"/>
        </w:rPr>
        <w:t>;</w:t>
      </w:r>
    </w:p>
    <w:p w:rsidR="00D073D5" w:rsidRPr="001B5BF0" w:rsidRDefault="00E170D1" w:rsidP="001B5BF0">
      <w:pPr>
        <w:pStyle w:val="a4"/>
        <w:numPr>
          <w:ilvl w:val="0"/>
          <w:numId w:val="13"/>
        </w:numPr>
        <w:shd w:val="clear" w:color="auto" w:fill="FFFFFF"/>
        <w:spacing w:after="0" w:line="360" w:lineRule="auto"/>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 xml:space="preserve">в деятельность вводится элемент соревнования, который переводит </w:t>
      </w:r>
    </w:p>
    <w:p w:rsidR="00E170D1" w:rsidRPr="001B5BF0" w:rsidRDefault="00E170D1" w:rsidP="001B5BF0">
      <w:pPr>
        <w:pStyle w:val="a4"/>
        <w:numPr>
          <w:ilvl w:val="0"/>
          <w:numId w:val="12"/>
        </w:numPr>
        <w:shd w:val="clear" w:color="auto" w:fill="FFFFFF"/>
        <w:spacing w:after="0" w:line="360" w:lineRule="auto"/>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дидактическую задачу в игровую</w:t>
      </w:r>
      <w:r w:rsidR="00D073D5" w:rsidRPr="001B5BF0">
        <w:rPr>
          <w:rFonts w:ascii="Times New Roman" w:eastAsia="Times New Roman" w:hAnsi="Times New Roman" w:cs="Times New Roman"/>
          <w:color w:val="000000"/>
          <w:sz w:val="28"/>
          <w:szCs w:val="28"/>
        </w:rPr>
        <w:t>;</w:t>
      </w:r>
    </w:p>
    <w:p w:rsidR="00E170D1" w:rsidRPr="001B5BF0" w:rsidRDefault="00E170D1" w:rsidP="001B5BF0">
      <w:pPr>
        <w:pStyle w:val="a4"/>
        <w:numPr>
          <w:ilvl w:val="0"/>
          <w:numId w:val="13"/>
        </w:numPr>
        <w:shd w:val="clear" w:color="auto" w:fill="FFFFFF"/>
        <w:spacing w:after="0" w:line="360" w:lineRule="auto"/>
        <w:ind w:left="0" w:firstLine="392"/>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 xml:space="preserve">успешное выполнение дидактического задания связывается с </w:t>
      </w:r>
      <w:r w:rsidR="00F83716" w:rsidRPr="001B5BF0">
        <w:rPr>
          <w:rFonts w:ascii="Times New Roman" w:eastAsia="Times New Roman" w:hAnsi="Times New Roman" w:cs="Times New Roman"/>
          <w:color w:val="000000"/>
          <w:sz w:val="28"/>
          <w:szCs w:val="28"/>
        </w:rPr>
        <w:t>условиями игры и обобщенным результатом игровой деятельности в целом.</w:t>
      </w:r>
    </w:p>
    <w:p w:rsidR="00E170D1" w:rsidRPr="00E170D1" w:rsidRDefault="00E170D1" w:rsidP="006C6A87">
      <w:pPr>
        <w:shd w:val="clear" w:color="auto" w:fill="FFFFFF"/>
        <w:spacing w:after="0" w:line="360" w:lineRule="auto"/>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Функции игры:</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 xml:space="preserve">развлекательная (это основная функция </w:t>
      </w:r>
      <w:r w:rsidR="002A12C7" w:rsidRPr="001B5BF0">
        <w:rPr>
          <w:rFonts w:ascii="Times New Roman" w:eastAsia="Times New Roman" w:hAnsi="Times New Roman" w:cs="Times New Roman"/>
          <w:color w:val="000000"/>
          <w:sz w:val="28"/>
          <w:szCs w:val="28"/>
        </w:rPr>
        <w:t>–</w:t>
      </w:r>
      <w:r w:rsidRPr="001B5BF0">
        <w:rPr>
          <w:rFonts w:ascii="Times New Roman" w:eastAsia="Times New Roman" w:hAnsi="Times New Roman" w:cs="Times New Roman"/>
          <w:color w:val="000000"/>
          <w:sz w:val="28"/>
          <w:szCs w:val="28"/>
        </w:rPr>
        <w:t xml:space="preserve"> развлечь, доставить удовольствие, воодушевить, пробудить интерес)</w:t>
      </w:r>
      <w:r w:rsidR="00D073D5" w:rsidRPr="001B5BF0">
        <w:rPr>
          <w:rFonts w:ascii="Times New Roman" w:eastAsia="Times New Roman" w:hAnsi="Times New Roman" w:cs="Times New Roman"/>
          <w:color w:val="000000"/>
          <w:sz w:val="28"/>
          <w:szCs w:val="28"/>
        </w:rPr>
        <w:t>;</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коммуникативная: освоение диалектики общения</w:t>
      </w:r>
      <w:r w:rsidR="00D073D5" w:rsidRPr="001B5BF0">
        <w:rPr>
          <w:rFonts w:ascii="Times New Roman" w:eastAsia="Times New Roman" w:hAnsi="Times New Roman" w:cs="Times New Roman"/>
          <w:color w:val="000000"/>
          <w:sz w:val="28"/>
          <w:szCs w:val="28"/>
        </w:rPr>
        <w:t>;</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самореализация в игре как полигоне человеческой практики</w:t>
      </w:r>
      <w:r w:rsidR="00D073D5" w:rsidRPr="001B5BF0">
        <w:rPr>
          <w:rFonts w:ascii="Times New Roman" w:eastAsia="Times New Roman" w:hAnsi="Times New Roman" w:cs="Times New Roman"/>
          <w:color w:val="000000"/>
          <w:sz w:val="28"/>
          <w:szCs w:val="28"/>
        </w:rPr>
        <w:t>;</w:t>
      </w:r>
    </w:p>
    <w:p w:rsidR="00D073D5"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 xml:space="preserve">игротерапевтическая: преодоление различных трудностей, возникающих в </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других видах жизнедеятельности</w:t>
      </w:r>
      <w:r w:rsidR="00D073D5" w:rsidRPr="001B5BF0">
        <w:rPr>
          <w:rFonts w:ascii="Times New Roman" w:eastAsia="Times New Roman" w:hAnsi="Times New Roman" w:cs="Times New Roman"/>
          <w:color w:val="000000"/>
          <w:sz w:val="28"/>
          <w:szCs w:val="28"/>
        </w:rPr>
        <w:t>;</w:t>
      </w:r>
    </w:p>
    <w:p w:rsidR="00D073D5" w:rsidRPr="001B5BF0" w:rsidRDefault="00D073D5"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 xml:space="preserve">диагностическая </w:t>
      </w:r>
      <w:r w:rsidR="002A12C7" w:rsidRPr="001B5BF0">
        <w:rPr>
          <w:rFonts w:ascii="Times New Roman" w:eastAsia="Times New Roman" w:hAnsi="Times New Roman" w:cs="Times New Roman"/>
          <w:color w:val="000000"/>
          <w:sz w:val="28"/>
          <w:szCs w:val="28"/>
        </w:rPr>
        <w:t>–</w:t>
      </w:r>
      <w:r w:rsidRPr="001B5BF0">
        <w:rPr>
          <w:rFonts w:ascii="Times New Roman" w:eastAsia="Times New Roman" w:hAnsi="Times New Roman" w:cs="Times New Roman"/>
          <w:color w:val="000000"/>
          <w:sz w:val="28"/>
          <w:szCs w:val="28"/>
        </w:rPr>
        <w:t xml:space="preserve"> </w:t>
      </w:r>
      <w:r w:rsidR="00E170D1" w:rsidRPr="001B5BF0">
        <w:rPr>
          <w:rFonts w:ascii="Times New Roman" w:eastAsia="Times New Roman" w:hAnsi="Times New Roman" w:cs="Times New Roman"/>
          <w:color w:val="000000"/>
          <w:sz w:val="28"/>
          <w:szCs w:val="28"/>
        </w:rPr>
        <w:t xml:space="preserve">выявление отклонений от нормативного поведения, </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самопознание в процессе игры</w:t>
      </w:r>
      <w:r w:rsidR="00D073D5" w:rsidRPr="001B5BF0">
        <w:rPr>
          <w:rFonts w:ascii="Times New Roman" w:eastAsia="Times New Roman" w:hAnsi="Times New Roman" w:cs="Times New Roman"/>
          <w:color w:val="000000"/>
          <w:sz w:val="28"/>
          <w:szCs w:val="28"/>
        </w:rPr>
        <w:t>;</w:t>
      </w:r>
    </w:p>
    <w:p w:rsidR="00D073D5" w:rsidRPr="001B5BF0" w:rsidRDefault="00D073D5"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 xml:space="preserve">функция коррекции </w:t>
      </w:r>
      <w:r w:rsidR="002A12C7" w:rsidRPr="001B5BF0">
        <w:rPr>
          <w:rFonts w:ascii="Times New Roman" w:eastAsia="Times New Roman" w:hAnsi="Times New Roman" w:cs="Times New Roman"/>
          <w:color w:val="000000"/>
          <w:sz w:val="28"/>
          <w:szCs w:val="28"/>
        </w:rPr>
        <w:t>–</w:t>
      </w:r>
      <w:r w:rsidRPr="001B5BF0">
        <w:rPr>
          <w:rFonts w:ascii="Times New Roman" w:eastAsia="Times New Roman" w:hAnsi="Times New Roman" w:cs="Times New Roman"/>
          <w:color w:val="000000"/>
          <w:sz w:val="28"/>
          <w:szCs w:val="28"/>
        </w:rPr>
        <w:t xml:space="preserve"> </w:t>
      </w:r>
      <w:r w:rsidR="00E170D1" w:rsidRPr="001B5BF0">
        <w:rPr>
          <w:rFonts w:ascii="Times New Roman" w:eastAsia="Times New Roman" w:hAnsi="Times New Roman" w:cs="Times New Roman"/>
          <w:color w:val="000000"/>
          <w:sz w:val="28"/>
          <w:szCs w:val="28"/>
        </w:rPr>
        <w:t xml:space="preserve">внесение позитивных изменений в структуру </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личностных показателей</w:t>
      </w:r>
      <w:r w:rsidR="00D073D5" w:rsidRPr="001B5BF0">
        <w:rPr>
          <w:rFonts w:ascii="Times New Roman" w:eastAsia="Times New Roman" w:hAnsi="Times New Roman" w:cs="Times New Roman"/>
          <w:color w:val="000000"/>
          <w:sz w:val="28"/>
          <w:szCs w:val="28"/>
        </w:rPr>
        <w:t>;</w:t>
      </w:r>
    </w:p>
    <w:p w:rsidR="00D073D5" w:rsidRPr="001B5BF0" w:rsidRDefault="00D073D5"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 xml:space="preserve">межнациональная коммуникация </w:t>
      </w:r>
      <w:r w:rsidR="002A12C7" w:rsidRPr="001B5BF0">
        <w:rPr>
          <w:rFonts w:ascii="Times New Roman" w:eastAsia="Times New Roman" w:hAnsi="Times New Roman" w:cs="Times New Roman"/>
          <w:color w:val="000000"/>
          <w:sz w:val="28"/>
          <w:szCs w:val="28"/>
        </w:rPr>
        <w:t>–</w:t>
      </w:r>
      <w:r w:rsidRPr="001B5BF0">
        <w:rPr>
          <w:rFonts w:ascii="Times New Roman" w:eastAsia="Times New Roman" w:hAnsi="Times New Roman" w:cs="Times New Roman"/>
          <w:color w:val="000000"/>
          <w:sz w:val="28"/>
          <w:szCs w:val="28"/>
        </w:rPr>
        <w:t xml:space="preserve"> </w:t>
      </w:r>
      <w:r w:rsidR="00E170D1" w:rsidRPr="001B5BF0">
        <w:rPr>
          <w:rFonts w:ascii="Times New Roman" w:eastAsia="Times New Roman" w:hAnsi="Times New Roman" w:cs="Times New Roman"/>
          <w:color w:val="000000"/>
          <w:sz w:val="28"/>
          <w:szCs w:val="28"/>
        </w:rPr>
        <w:t xml:space="preserve">усвоение единых для всех людей </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социально-культурных ценностей</w:t>
      </w:r>
      <w:r w:rsidR="00D073D5" w:rsidRPr="001B5BF0">
        <w:rPr>
          <w:rFonts w:ascii="Times New Roman" w:eastAsia="Times New Roman" w:hAnsi="Times New Roman" w:cs="Times New Roman"/>
          <w:color w:val="000000"/>
          <w:sz w:val="28"/>
          <w:szCs w:val="28"/>
        </w:rPr>
        <w:t>;</w:t>
      </w:r>
    </w:p>
    <w:p w:rsidR="00D073D5" w:rsidRPr="001B5BF0" w:rsidRDefault="00D073D5"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 xml:space="preserve">функция социализации </w:t>
      </w:r>
      <w:r w:rsidR="002A12C7" w:rsidRPr="001B5BF0">
        <w:rPr>
          <w:rFonts w:ascii="Times New Roman" w:eastAsia="Times New Roman" w:hAnsi="Times New Roman" w:cs="Times New Roman"/>
          <w:color w:val="000000"/>
          <w:sz w:val="28"/>
          <w:szCs w:val="28"/>
        </w:rPr>
        <w:t>–</w:t>
      </w:r>
      <w:r w:rsidRPr="001B5BF0">
        <w:rPr>
          <w:rFonts w:ascii="Times New Roman" w:eastAsia="Times New Roman" w:hAnsi="Times New Roman" w:cs="Times New Roman"/>
          <w:color w:val="000000"/>
          <w:sz w:val="28"/>
          <w:szCs w:val="28"/>
        </w:rPr>
        <w:t xml:space="preserve"> </w:t>
      </w:r>
      <w:r w:rsidR="00E170D1" w:rsidRPr="001B5BF0">
        <w:rPr>
          <w:rFonts w:ascii="Times New Roman" w:eastAsia="Times New Roman" w:hAnsi="Times New Roman" w:cs="Times New Roman"/>
          <w:color w:val="000000"/>
          <w:sz w:val="28"/>
          <w:szCs w:val="28"/>
        </w:rPr>
        <w:t xml:space="preserve">включение в систему общественных отношений, </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усвоение норм человеческого общения</w:t>
      </w:r>
      <w:r w:rsidR="00D073D5" w:rsidRPr="001B5BF0">
        <w:rPr>
          <w:rFonts w:ascii="Times New Roman" w:eastAsia="Times New Roman" w:hAnsi="Times New Roman" w:cs="Times New Roman"/>
          <w:color w:val="000000"/>
          <w:sz w:val="28"/>
          <w:szCs w:val="28"/>
        </w:rPr>
        <w:t>.</w:t>
      </w:r>
    </w:p>
    <w:p w:rsidR="00E170D1" w:rsidRPr="00E170D1" w:rsidRDefault="00E170D1" w:rsidP="006C6A87">
      <w:pPr>
        <w:shd w:val="clear" w:color="auto" w:fill="FFFFFF"/>
        <w:spacing w:after="0" w:line="360" w:lineRule="auto"/>
        <w:jc w:val="both"/>
        <w:rPr>
          <w:rFonts w:ascii="Times New Roman" w:eastAsia="Times New Roman" w:hAnsi="Times New Roman" w:cs="Times New Roman"/>
          <w:color w:val="000000"/>
          <w:sz w:val="28"/>
          <w:szCs w:val="28"/>
        </w:rPr>
      </w:pPr>
      <w:r w:rsidRPr="00E170D1">
        <w:rPr>
          <w:rFonts w:ascii="Times New Roman" w:eastAsia="Times New Roman" w:hAnsi="Times New Roman" w:cs="Times New Roman"/>
          <w:color w:val="000000"/>
          <w:sz w:val="28"/>
          <w:szCs w:val="28"/>
        </w:rPr>
        <w:t xml:space="preserve">Игровая технология </w:t>
      </w:r>
      <w:r w:rsidR="00D073D5">
        <w:rPr>
          <w:rFonts w:ascii="Times New Roman" w:eastAsia="Times New Roman" w:hAnsi="Times New Roman" w:cs="Times New Roman"/>
          <w:color w:val="000000"/>
          <w:sz w:val="28"/>
          <w:szCs w:val="28"/>
        </w:rPr>
        <w:t xml:space="preserve">в комплексной программе </w:t>
      </w:r>
      <w:r w:rsidRPr="00E170D1">
        <w:rPr>
          <w:rFonts w:ascii="Times New Roman" w:eastAsia="Times New Roman" w:hAnsi="Times New Roman" w:cs="Times New Roman"/>
          <w:color w:val="000000"/>
          <w:sz w:val="28"/>
          <w:szCs w:val="28"/>
        </w:rPr>
        <w:t>строится ка</w:t>
      </w:r>
      <w:r w:rsidR="00D073D5">
        <w:rPr>
          <w:rFonts w:ascii="Times New Roman" w:eastAsia="Times New Roman" w:hAnsi="Times New Roman" w:cs="Times New Roman"/>
          <w:color w:val="000000"/>
          <w:sz w:val="28"/>
          <w:szCs w:val="28"/>
        </w:rPr>
        <w:t xml:space="preserve">к целостное образование. В нее </w:t>
      </w:r>
      <w:r w:rsidRPr="00E170D1">
        <w:rPr>
          <w:rFonts w:ascii="Times New Roman" w:eastAsia="Times New Roman" w:hAnsi="Times New Roman" w:cs="Times New Roman"/>
          <w:color w:val="000000"/>
          <w:sz w:val="28"/>
          <w:szCs w:val="28"/>
        </w:rPr>
        <w:t>включаются последовательно:</w:t>
      </w:r>
    </w:p>
    <w:p w:rsidR="00E170D1" w:rsidRPr="00E170D1" w:rsidRDefault="001B5BF0" w:rsidP="006C6A87">
      <w:pPr>
        <w:numPr>
          <w:ilvl w:val="0"/>
          <w:numId w:val="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E170D1" w:rsidRPr="00E170D1">
        <w:rPr>
          <w:rFonts w:ascii="Times New Roman" w:eastAsia="Times New Roman" w:hAnsi="Times New Roman" w:cs="Times New Roman"/>
          <w:color w:val="000000"/>
          <w:sz w:val="28"/>
          <w:szCs w:val="28"/>
        </w:rPr>
        <w:t>гры и упражнения, формирующие умение выделять основные, характерные признаки предметов, сравнивать, сопоста</w:t>
      </w:r>
      <w:r>
        <w:rPr>
          <w:rFonts w:ascii="Times New Roman" w:eastAsia="Times New Roman" w:hAnsi="Times New Roman" w:cs="Times New Roman"/>
          <w:color w:val="000000"/>
          <w:sz w:val="28"/>
          <w:szCs w:val="28"/>
        </w:rPr>
        <w:t>влять их;</w:t>
      </w:r>
    </w:p>
    <w:p w:rsidR="00E170D1" w:rsidRPr="00E170D1" w:rsidRDefault="001B5BF0" w:rsidP="006C6A87">
      <w:pPr>
        <w:numPr>
          <w:ilvl w:val="0"/>
          <w:numId w:val="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E170D1" w:rsidRPr="00E170D1">
        <w:rPr>
          <w:rFonts w:ascii="Times New Roman" w:eastAsia="Times New Roman" w:hAnsi="Times New Roman" w:cs="Times New Roman"/>
          <w:color w:val="000000"/>
          <w:sz w:val="28"/>
          <w:szCs w:val="28"/>
        </w:rPr>
        <w:t>руппы игр на обобщение пред</w:t>
      </w:r>
      <w:r>
        <w:rPr>
          <w:rFonts w:ascii="Times New Roman" w:eastAsia="Times New Roman" w:hAnsi="Times New Roman" w:cs="Times New Roman"/>
          <w:color w:val="000000"/>
          <w:sz w:val="28"/>
          <w:szCs w:val="28"/>
        </w:rPr>
        <w:t>метов по определенным признакам;</w:t>
      </w:r>
    </w:p>
    <w:p w:rsidR="00E170D1" w:rsidRPr="00E170D1" w:rsidRDefault="001B5BF0" w:rsidP="006C6A87">
      <w:pPr>
        <w:numPr>
          <w:ilvl w:val="0"/>
          <w:numId w:val="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E170D1" w:rsidRPr="00E170D1">
        <w:rPr>
          <w:rFonts w:ascii="Times New Roman" w:eastAsia="Times New Roman" w:hAnsi="Times New Roman" w:cs="Times New Roman"/>
          <w:color w:val="000000"/>
          <w:sz w:val="28"/>
          <w:szCs w:val="28"/>
        </w:rPr>
        <w:t>руппы игр, воспитывающих умение владеть собой, быстроту реакции на слово, фон</w:t>
      </w:r>
      <w:r>
        <w:rPr>
          <w:rFonts w:ascii="Times New Roman" w:eastAsia="Times New Roman" w:hAnsi="Times New Roman" w:cs="Times New Roman"/>
          <w:color w:val="000000"/>
          <w:sz w:val="28"/>
          <w:szCs w:val="28"/>
        </w:rPr>
        <w:t>ематический слух, смекалку и др;</w:t>
      </w:r>
    </w:p>
    <w:p w:rsidR="00D073D5" w:rsidRDefault="001B5BF0" w:rsidP="006C6A87">
      <w:pPr>
        <w:numPr>
          <w:ilvl w:val="0"/>
          <w:numId w:val="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E170D1" w:rsidRPr="00E170D1">
        <w:rPr>
          <w:rFonts w:ascii="Times New Roman" w:eastAsia="Times New Roman" w:hAnsi="Times New Roman" w:cs="Times New Roman"/>
          <w:color w:val="000000"/>
          <w:sz w:val="28"/>
          <w:szCs w:val="28"/>
        </w:rPr>
        <w:t>руппы игр, в процессе которых у дошкольников развивается умение отличать реальные явления от нереальных.</w:t>
      </w:r>
    </w:p>
    <w:p w:rsidR="00E170D1" w:rsidRPr="00E170D1" w:rsidRDefault="00D073D5" w:rsidP="006C6A87">
      <w:pPr>
        <w:shd w:val="clear" w:color="auto" w:fill="FFFFFF"/>
        <w:spacing w:after="0" w:line="360" w:lineRule="auto"/>
        <w:ind w:firstLine="360"/>
        <w:jc w:val="both"/>
        <w:rPr>
          <w:rFonts w:ascii="Times New Roman" w:eastAsia="Times New Roman" w:hAnsi="Times New Roman" w:cs="Times New Roman"/>
          <w:color w:val="000000"/>
          <w:sz w:val="28"/>
          <w:szCs w:val="28"/>
        </w:rPr>
      </w:pPr>
      <w:r w:rsidRPr="00D073D5">
        <w:rPr>
          <w:rFonts w:ascii="Times New Roman" w:eastAsia="Times New Roman" w:hAnsi="Times New Roman" w:cs="Times New Roman"/>
          <w:color w:val="000000"/>
          <w:sz w:val="28"/>
          <w:szCs w:val="28"/>
        </w:rPr>
        <w:t xml:space="preserve">С помощью дидактических игр проводится работа по закреплению навыков словоизменения и словообразования, связной речи. </w:t>
      </w:r>
      <w:r w:rsidR="00E170D1" w:rsidRPr="00E170D1">
        <w:rPr>
          <w:rFonts w:ascii="Times New Roman" w:eastAsia="Times New Roman" w:hAnsi="Times New Roman" w:cs="Times New Roman"/>
          <w:color w:val="000000"/>
          <w:sz w:val="28"/>
          <w:szCs w:val="28"/>
        </w:rPr>
        <w:t xml:space="preserve">При использовании игровых технологий в </w:t>
      </w:r>
      <w:r w:rsidR="00E170D1">
        <w:rPr>
          <w:rFonts w:ascii="Times New Roman" w:eastAsia="Times New Roman" w:hAnsi="Times New Roman" w:cs="Times New Roman"/>
          <w:color w:val="000000"/>
          <w:sz w:val="28"/>
          <w:szCs w:val="28"/>
        </w:rPr>
        <w:t xml:space="preserve">комплексной программе </w:t>
      </w:r>
      <w:r w:rsidR="00E170D1" w:rsidRPr="00E170D1">
        <w:rPr>
          <w:rFonts w:ascii="Times New Roman" w:eastAsia="Times New Roman" w:hAnsi="Times New Roman" w:cs="Times New Roman"/>
          <w:color w:val="000000"/>
          <w:sz w:val="28"/>
          <w:szCs w:val="28"/>
        </w:rPr>
        <w:t>необходимо соблюдать следующие условия:</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со</w:t>
      </w:r>
      <w:r w:rsidR="00D073D5" w:rsidRPr="001B5BF0">
        <w:rPr>
          <w:rFonts w:ascii="Times New Roman" w:eastAsia="Times New Roman" w:hAnsi="Times New Roman" w:cs="Times New Roman"/>
          <w:color w:val="000000"/>
          <w:sz w:val="28"/>
          <w:szCs w:val="28"/>
        </w:rPr>
        <w:t>ответствие целям воспитательно-</w:t>
      </w:r>
      <w:r w:rsidRPr="001B5BF0">
        <w:rPr>
          <w:rFonts w:ascii="Times New Roman" w:eastAsia="Times New Roman" w:hAnsi="Times New Roman" w:cs="Times New Roman"/>
          <w:color w:val="000000"/>
          <w:sz w:val="28"/>
          <w:szCs w:val="28"/>
        </w:rPr>
        <w:t>образовательного процесса;</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доступность для детей данного возраста;</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отсутствие принуждения любой формы при вовлечении детей в игру;</w:t>
      </w:r>
    </w:p>
    <w:p w:rsidR="00E170D1" w:rsidRPr="001B5BF0" w:rsidRDefault="00E170D1" w:rsidP="001B5BF0">
      <w:pPr>
        <w:pStyle w:val="a4"/>
        <w:numPr>
          <w:ilvl w:val="0"/>
          <w:numId w:val="13"/>
        </w:numPr>
        <w:shd w:val="clear" w:color="auto" w:fill="FFFFFF"/>
        <w:spacing w:after="0" w:line="360" w:lineRule="auto"/>
        <w:ind w:left="0" w:firstLine="567"/>
        <w:rPr>
          <w:rFonts w:ascii="Times New Roman" w:eastAsia="Times New Roman" w:hAnsi="Times New Roman" w:cs="Times New Roman"/>
          <w:color w:val="000000"/>
          <w:sz w:val="28"/>
          <w:szCs w:val="28"/>
        </w:rPr>
      </w:pPr>
      <w:r w:rsidRPr="001B5BF0">
        <w:rPr>
          <w:rFonts w:ascii="Times New Roman" w:eastAsia="Times New Roman" w:hAnsi="Times New Roman" w:cs="Times New Roman"/>
          <w:color w:val="000000"/>
          <w:sz w:val="28"/>
          <w:szCs w:val="28"/>
        </w:rPr>
        <w:t>игровые технологии должны быть направлены на развитие восприятия, внимания, памяти, наглядно-образного, логического, образного мышления детей.</w:t>
      </w:r>
    </w:p>
    <w:p w:rsidR="000D19CC" w:rsidRDefault="000D19CC" w:rsidP="006C6A87">
      <w:pPr>
        <w:shd w:val="clear" w:color="auto" w:fill="FFFFFF"/>
        <w:spacing w:after="0" w:line="360" w:lineRule="auto"/>
        <w:jc w:val="center"/>
        <w:rPr>
          <w:rFonts w:ascii="Times New Roman" w:eastAsia="Times New Roman" w:hAnsi="Times New Roman" w:cs="Times New Roman"/>
          <w:b/>
          <w:color w:val="000000"/>
          <w:sz w:val="28"/>
          <w:szCs w:val="28"/>
        </w:rPr>
      </w:pPr>
      <w:r w:rsidRPr="000D19CC">
        <w:rPr>
          <w:rFonts w:ascii="Times New Roman" w:eastAsia="Times New Roman" w:hAnsi="Times New Roman" w:cs="Times New Roman"/>
          <w:b/>
          <w:color w:val="000000"/>
          <w:sz w:val="28"/>
          <w:szCs w:val="28"/>
        </w:rPr>
        <w:t>Изобразительная технология</w:t>
      </w:r>
    </w:p>
    <w:p w:rsidR="0067145A" w:rsidRPr="0067145A" w:rsidRDefault="0067145A" w:rsidP="006C6A87">
      <w:pPr>
        <w:shd w:val="clear" w:color="auto" w:fill="FFFFFF"/>
        <w:spacing w:after="0" w:line="360" w:lineRule="auto"/>
        <w:ind w:right="-1" w:firstLine="709"/>
        <w:jc w:val="both"/>
        <w:rPr>
          <w:rFonts w:ascii="Tahoma" w:eastAsia="Times New Roman" w:hAnsi="Tahoma" w:cs="Tahoma"/>
          <w:color w:val="363636"/>
          <w:sz w:val="21"/>
          <w:szCs w:val="21"/>
        </w:rPr>
      </w:pPr>
      <w:r w:rsidRPr="0067145A">
        <w:rPr>
          <w:rFonts w:ascii="Times New Roman" w:eastAsia="Times New Roman" w:hAnsi="Times New Roman" w:cs="Times New Roman"/>
          <w:color w:val="363636"/>
          <w:sz w:val="28"/>
          <w:szCs w:val="28"/>
        </w:rPr>
        <w:t>Дошкольный возраст – это тот период, когда изобразительная деятельность чаще всего является устойчивым увлечением не только особо одарённых, но и всех детей.</w:t>
      </w:r>
      <w:r w:rsidR="00A1285F">
        <w:rPr>
          <w:rFonts w:ascii="Times New Roman" w:eastAsia="Times New Roman" w:hAnsi="Times New Roman" w:cs="Times New Roman"/>
          <w:color w:val="363636"/>
          <w:sz w:val="28"/>
          <w:szCs w:val="28"/>
        </w:rPr>
        <w:t xml:space="preserve"> </w:t>
      </w:r>
      <w:r w:rsidRPr="0067145A">
        <w:rPr>
          <w:rFonts w:ascii="Times New Roman" w:eastAsia="Times New Roman" w:hAnsi="Times New Roman" w:cs="Times New Roman"/>
          <w:color w:val="363636"/>
          <w:sz w:val="28"/>
          <w:szCs w:val="28"/>
        </w:rPr>
        <w:t>Период дошкольного детства – один из самых благоприятных этапов в общении детей с изобразительным искусством, в развитии у них способностей к изобразительной деятельности. Дети очень восприимчивы к проявлениям</w:t>
      </w:r>
      <w:r w:rsidR="007069A2">
        <w:rPr>
          <w:rFonts w:ascii="Times New Roman" w:eastAsia="Times New Roman" w:hAnsi="Times New Roman" w:cs="Times New Roman"/>
          <w:color w:val="363636"/>
          <w:sz w:val="28"/>
          <w:szCs w:val="28"/>
        </w:rPr>
        <w:t xml:space="preserve"> категории «прекрасное»</w:t>
      </w:r>
      <w:r w:rsidRPr="0067145A">
        <w:rPr>
          <w:rFonts w:ascii="Times New Roman" w:eastAsia="Times New Roman" w:hAnsi="Times New Roman" w:cs="Times New Roman"/>
          <w:color w:val="363636"/>
          <w:sz w:val="28"/>
          <w:szCs w:val="28"/>
        </w:rPr>
        <w:t>.</w:t>
      </w:r>
      <w:r w:rsidR="00A1285F">
        <w:rPr>
          <w:rFonts w:ascii="Times New Roman" w:eastAsia="Times New Roman" w:hAnsi="Times New Roman" w:cs="Times New Roman"/>
          <w:color w:val="363636"/>
          <w:sz w:val="28"/>
          <w:szCs w:val="28"/>
        </w:rPr>
        <w:t xml:space="preserve"> Но дошкольник </w:t>
      </w:r>
      <w:r w:rsidRPr="0067145A">
        <w:rPr>
          <w:rFonts w:ascii="Times New Roman" w:eastAsia="Times New Roman" w:hAnsi="Times New Roman" w:cs="Times New Roman"/>
          <w:color w:val="363636"/>
          <w:sz w:val="28"/>
          <w:szCs w:val="28"/>
        </w:rPr>
        <w:t>без помощи взрослого не может приобщиться к опыту художественной деятельности</w:t>
      </w:r>
      <w:r w:rsidR="007069A2">
        <w:rPr>
          <w:rFonts w:ascii="Times New Roman" w:eastAsia="Times New Roman" w:hAnsi="Times New Roman" w:cs="Times New Roman"/>
          <w:color w:val="363636"/>
          <w:sz w:val="28"/>
          <w:szCs w:val="28"/>
        </w:rPr>
        <w:t>, содержащей в себе знаковую и эстетическую составляющие</w:t>
      </w:r>
      <w:r w:rsidRPr="0067145A">
        <w:rPr>
          <w:rFonts w:ascii="Times New Roman" w:eastAsia="Times New Roman" w:hAnsi="Times New Roman" w:cs="Times New Roman"/>
          <w:color w:val="363636"/>
          <w:sz w:val="28"/>
          <w:szCs w:val="28"/>
        </w:rPr>
        <w:t>.</w:t>
      </w:r>
    </w:p>
    <w:p w:rsidR="007069A2" w:rsidRDefault="0067145A" w:rsidP="006C6A87">
      <w:pPr>
        <w:shd w:val="clear" w:color="auto" w:fill="FFFFFF"/>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Поэтому и</w:t>
      </w:r>
      <w:r w:rsidR="00095FAC" w:rsidRPr="00095FAC">
        <w:rPr>
          <w:rFonts w:ascii="Times New Roman" w:hAnsi="Times New Roman" w:cs="Times New Roman"/>
          <w:sz w:val="28"/>
          <w:szCs w:val="28"/>
          <w:shd w:val="clear" w:color="auto" w:fill="FFFFFF" w:themeFill="background1"/>
        </w:rPr>
        <w:t xml:space="preserve">спользование </w:t>
      </w:r>
      <w:r>
        <w:rPr>
          <w:rFonts w:ascii="Times New Roman" w:hAnsi="Times New Roman" w:cs="Times New Roman"/>
          <w:sz w:val="28"/>
          <w:szCs w:val="28"/>
          <w:shd w:val="clear" w:color="auto" w:fill="FFFFFF" w:themeFill="background1"/>
        </w:rPr>
        <w:t xml:space="preserve">изобразительных </w:t>
      </w:r>
      <w:r w:rsidR="00095FAC" w:rsidRPr="00095FAC">
        <w:rPr>
          <w:rFonts w:ascii="Times New Roman" w:hAnsi="Times New Roman" w:cs="Times New Roman"/>
          <w:sz w:val="28"/>
          <w:szCs w:val="28"/>
          <w:shd w:val="clear" w:color="auto" w:fill="FFFFFF" w:themeFill="background1"/>
        </w:rPr>
        <w:t>символов для формир</w:t>
      </w:r>
      <w:r w:rsidR="00095FAC">
        <w:rPr>
          <w:rFonts w:ascii="Times New Roman" w:hAnsi="Times New Roman" w:cs="Times New Roman"/>
          <w:sz w:val="28"/>
          <w:szCs w:val="28"/>
          <w:shd w:val="clear" w:color="auto" w:fill="FFFFFF" w:themeFill="background1"/>
        </w:rPr>
        <w:t xml:space="preserve">ования первичных грамматических </w:t>
      </w:r>
      <w:r w:rsidR="00095FAC" w:rsidRPr="00095FAC">
        <w:rPr>
          <w:rFonts w:ascii="Times New Roman" w:hAnsi="Times New Roman" w:cs="Times New Roman"/>
          <w:sz w:val="28"/>
          <w:szCs w:val="28"/>
          <w:shd w:val="clear" w:color="auto" w:fill="FFFFFF" w:themeFill="background1"/>
        </w:rPr>
        <w:t>умений</w:t>
      </w:r>
      <w:r w:rsidR="00095FAC">
        <w:rPr>
          <w:rFonts w:ascii="Times New Roman" w:hAnsi="Times New Roman" w:cs="Times New Roman"/>
          <w:sz w:val="28"/>
          <w:szCs w:val="28"/>
          <w:shd w:val="clear" w:color="auto" w:fill="FFFFFF" w:themeFill="background1"/>
        </w:rPr>
        <w:t xml:space="preserve"> у детей дошкольного возраста</w:t>
      </w:r>
      <w:r w:rsidR="007069A2">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 xml:space="preserve"> активно применяется в комплексной программе</w:t>
      </w:r>
      <w:r w:rsidR="007069A2">
        <w:rPr>
          <w:rFonts w:ascii="Times New Roman" w:hAnsi="Times New Roman" w:cs="Times New Roman"/>
          <w:sz w:val="28"/>
          <w:szCs w:val="28"/>
          <w:shd w:val="clear" w:color="auto" w:fill="FFFFFF" w:themeFill="background1"/>
        </w:rPr>
        <w:t>,</w:t>
      </w:r>
      <w:r>
        <w:rPr>
          <w:rFonts w:ascii="Times New Roman" w:hAnsi="Times New Roman" w:cs="Times New Roman"/>
          <w:sz w:val="28"/>
          <w:szCs w:val="28"/>
          <w:shd w:val="clear" w:color="auto" w:fill="FFFFFF" w:themeFill="background1"/>
        </w:rPr>
        <w:t xml:space="preserve"> п</w:t>
      </w:r>
      <w:r w:rsidR="00095FAC" w:rsidRPr="00095FAC">
        <w:rPr>
          <w:rFonts w:ascii="Times New Roman" w:hAnsi="Times New Roman" w:cs="Times New Roman"/>
          <w:sz w:val="28"/>
          <w:szCs w:val="28"/>
          <w:shd w:val="clear" w:color="auto" w:fill="FFFFFF" w:themeFill="background1"/>
        </w:rPr>
        <w:t>ри обучении дошкольников русскому языку</w:t>
      </w:r>
      <w:r w:rsidR="007069A2">
        <w:rPr>
          <w:rFonts w:ascii="Times New Roman" w:hAnsi="Times New Roman" w:cs="Times New Roman"/>
          <w:sz w:val="28"/>
          <w:szCs w:val="28"/>
          <w:shd w:val="clear" w:color="auto" w:fill="FFFFFF" w:themeFill="background1"/>
        </w:rPr>
        <w:t>, так как</w:t>
      </w:r>
      <w:r w:rsidR="00095FAC" w:rsidRPr="00095FAC">
        <w:rPr>
          <w:rFonts w:ascii="Times New Roman" w:hAnsi="Times New Roman" w:cs="Times New Roman"/>
          <w:sz w:val="28"/>
          <w:szCs w:val="28"/>
          <w:shd w:val="clear" w:color="auto" w:fill="FFFFFF" w:themeFill="background1"/>
        </w:rPr>
        <w:t xml:space="preserve"> большая часть грамматических явлений не объясняется и не систематизируется. Обладая богатыми имитативными способностями, дети запоминают материал без осознания его структурных особенностей.</w:t>
      </w:r>
      <w:r>
        <w:rPr>
          <w:rFonts w:ascii="Times New Roman" w:hAnsi="Times New Roman" w:cs="Times New Roman"/>
          <w:sz w:val="28"/>
          <w:szCs w:val="28"/>
          <w:shd w:val="clear" w:color="auto" w:fill="FFFFFF" w:themeFill="background1"/>
        </w:rPr>
        <w:t xml:space="preserve"> Вследствие чего, у</w:t>
      </w:r>
      <w:r w:rsidR="00095FAC" w:rsidRPr="00095FAC">
        <w:rPr>
          <w:rFonts w:ascii="Times New Roman" w:hAnsi="Times New Roman" w:cs="Times New Roman"/>
          <w:sz w:val="28"/>
          <w:szCs w:val="28"/>
          <w:shd w:val="clear" w:color="auto" w:fill="FFFFFF" w:themeFill="background1"/>
        </w:rPr>
        <w:t xml:space="preserve"> ребенка, который еще не имеет понятия о грамматике,</w:t>
      </w:r>
      <w:r w:rsidR="00095FAC">
        <w:rPr>
          <w:rFonts w:ascii="Times New Roman" w:hAnsi="Times New Roman" w:cs="Times New Roman"/>
          <w:sz w:val="28"/>
          <w:szCs w:val="28"/>
          <w:shd w:val="clear" w:color="auto" w:fill="FFFFFF" w:themeFill="background1"/>
        </w:rPr>
        <w:t xml:space="preserve"> легче выработать чувство языка с помощью изобразительных техник</w:t>
      </w:r>
      <w:r w:rsidR="007069A2">
        <w:rPr>
          <w:rFonts w:ascii="Times New Roman" w:hAnsi="Times New Roman" w:cs="Times New Roman"/>
          <w:sz w:val="28"/>
          <w:szCs w:val="28"/>
          <w:shd w:val="clear" w:color="auto" w:fill="FFFFFF" w:themeFill="background1"/>
        </w:rPr>
        <w:t xml:space="preserve"> таких как:</w:t>
      </w:r>
    </w:p>
    <w:p w:rsidR="007069A2" w:rsidRDefault="007069A2" w:rsidP="006C6A87">
      <w:pPr>
        <w:shd w:val="clear" w:color="auto" w:fill="FFFFFF"/>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театрализации (эмпатия, вхождение в образ, имитация голосов птиц и зверей, пантомима);</w:t>
      </w:r>
    </w:p>
    <w:p w:rsidR="007069A2" w:rsidRDefault="007069A2" w:rsidP="006C6A87">
      <w:pPr>
        <w:shd w:val="clear" w:color="auto" w:fill="FFFFFF"/>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-графической фиксации (детской инфографики) в стиле «нарисованного письма» средствами ИКТ;</w:t>
      </w:r>
    </w:p>
    <w:p w:rsidR="007069A2" w:rsidRDefault="007069A2" w:rsidP="006C6A87">
      <w:pPr>
        <w:shd w:val="clear" w:color="auto" w:fill="FFFFFF"/>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w:t>
      </w:r>
      <w:r w:rsidR="006C6A87">
        <w:rPr>
          <w:rFonts w:ascii="Times New Roman" w:hAnsi="Times New Roman" w:cs="Times New Roman"/>
          <w:sz w:val="28"/>
          <w:szCs w:val="28"/>
          <w:shd w:val="clear" w:color="auto" w:fill="FFFFFF" w:themeFill="background1"/>
        </w:rPr>
        <w:t>пополнение языкового и эмоционального багажа ребенка</w:t>
      </w:r>
      <w:r>
        <w:rPr>
          <w:rFonts w:ascii="Times New Roman" w:hAnsi="Times New Roman" w:cs="Times New Roman"/>
          <w:sz w:val="28"/>
          <w:szCs w:val="28"/>
          <w:shd w:val="clear" w:color="auto" w:fill="FFFFFF" w:themeFill="background1"/>
        </w:rPr>
        <w:t xml:space="preserve">. </w:t>
      </w:r>
    </w:p>
    <w:p w:rsidR="000D19CC" w:rsidRDefault="00095FAC" w:rsidP="006C6A87">
      <w:pPr>
        <w:shd w:val="clear" w:color="auto" w:fill="FFFFFF"/>
        <w:spacing w:after="0" w:line="36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Р</w:t>
      </w:r>
      <w:r w:rsidRPr="00095FAC">
        <w:rPr>
          <w:rFonts w:ascii="Times New Roman" w:hAnsi="Times New Roman" w:cs="Times New Roman"/>
          <w:sz w:val="28"/>
          <w:szCs w:val="28"/>
          <w:shd w:val="clear" w:color="auto" w:fill="FFFFFF" w:themeFill="background1"/>
        </w:rPr>
        <w:t>ебенок строит предложение по определенным «моделям» (стереотипам), выработавшимся у него путем многократных повторений аналогичных предложений. Выработка прочного стереотипа обеспечивает правильное построение предложения согласно его грамматическому строю. Освоение грамматической стороны речи производится на основе образцов речи</w:t>
      </w:r>
      <w:r>
        <w:rPr>
          <w:rFonts w:ascii="Times New Roman" w:hAnsi="Times New Roman" w:cs="Times New Roman"/>
          <w:sz w:val="28"/>
          <w:szCs w:val="28"/>
          <w:shd w:val="clear" w:color="auto" w:fill="FFFFFF" w:themeFill="background1"/>
        </w:rPr>
        <w:t xml:space="preserve"> и фольклора.</w:t>
      </w:r>
    </w:p>
    <w:p w:rsidR="0067145A" w:rsidRDefault="006C6A87" w:rsidP="006C6A87">
      <w:pPr>
        <w:shd w:val="clear" w:color="auto" w:fill="FFFFFF"/>
        <w:spacing w:after="0" w:line="360" w:lineRule="auto"/>
        <w:ind w:firstLine="708"/>
        <w:jc w:val="both"/>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Методологическая основа</w:t>
      </w:r>
      <w:r w:rsidR="007069A2">
        <w:rPr>
          <w:rFonts w:ascii="Times New Roman" w:hAnsi="Times New Roman" w:cs="Times New Roman"/>
          <w:b/>
          <w:sz w:val="28"/>
          <w:szCs w:val="28"/>
          <w:shd w:val="clear" w:color="auto" w:fill="FFFFFF" w:themeFill="background1"/>
        </w:rPr>
        <w:t xml:space="preserve"> формирования </w:t>
      </w:r>
      <w:r w:rsidR="0067145A" w:rsidRPr="0067145A">
        <w:rPr>
          <w:rFonts w:ascii="Times New Roman" w:hAnsi="Times New Roman" w:cs="Times New Roman"/>
          <w:b/>
          <w:sz w:val="28"/>
          <w:szCs w:val="28"/>
          <w:shd w:val="clear" w:color="auto" w:fill="FFFFFF" w:themeFill="background1"/>
        </w:rPr>
        <w:t>развития интереса детей 4-7 лет к русскому языку</w:t>
      </w:r>
      <w:r w:rsidR="00A1285F">
        <w:rPr>
          <w:rFonts w:ascii="Times New Roman" w:hAnsi="Times New Roman" w:cs="Times New Roman"/>
          <w:b/>
          <w:sz w:val="28"/>
          <w:szCs w:val="28"/>
          <w:shd w:val="clear" w:color="auto" w:fill="FFFFFF" w:themeFill="background1"/>
        </w:rPr>
        <w:t>.</w:t>
      </w:r>
    </w:p>
    <w:p w:rsidR="0067145A" w:rsidRPr="0067145A" w:rsidRDefault="0067145A" w:rsidP="006C6A87">
      <w:pPr>
        <w:pStyle w:val="a5"/>
        <w:spacing w:after="0" w:line="360" w:lineRule="auto"/>
        <w:ind w:firstLine="708"/>
        <w:jc w:val="both"/>
        <w:rPr>
          <w:sz w:val="28"/>
          <w:szCs w:val="28"/>
        </w:rPr>
      </w:pPr>
      <w:r w:rsidRPr="0067145A">
        <w:rPr>
          <w:sz w:val="28"/>
          <w:szCs w:val="28"/>
          <w:shd w:val="clear" w:color="auto" w:fill="FFFFFF" w:themeFill="background1"/>
        </w:rPr>
        <w:t xml:space="preserve">Комплексная программа базируется на </w:t>
      </w:r>
      <w:r w:rsidRPr="0067145A">
        <w:rPr>
          <w:sz w:val="28"/>
          <w:szCs w:val="28"/>
        </w:rPr>
        <w:t xml:space="preserve">результатах научных исследований Т.Г. Рамзаевой, С.Н. Цейтлин, А.М. Леушиной, В.И. Логиновой, </w:t>
      </w:r>
      <w:r w:rsidR="006C6A87">
        <w:rPr>
          <w:sz w:val="28"/>
          <w:szCs w:val="28"/>
        </w:rPr>
        <w:t xml:space="preserve">Сокольниковой Н.М., Раздобариной Л.А., </w:t>
      </w:r>
      <w:r w:rsidRPr="0067145A">
        <w:rPr>
          <w:sz w:val="28"/>
          <w:szCs w:val="28"/>
        </w:rPr>
        <w:t>Положениях Федеральной целевой програ</w:t>
      </w:r>
      <w:r w:rsidR="00E06F64">
        <w:rPr>
          <w:sz w:val="28"/>
          <w:szCs w:val="28"/>
        </w:rPr>
        <w:t xml:space="preserve">ммы «Русский язык» на 2016 </w:t>
      </w:r>
      <w:r w:rsidR="002A12C7">
        <w:rPr>
          <w:sz w:val="28"/>
          <w:szCs w:val="28"/>
        </w:rPr>
        <w:t>–</w:t>
      </w:r>
      <w:r w:rsidR="00E06F64">
        <w:rPr>
          <w:sz w:val="28"/>
          <w:szCs w:val="28"/>
        </w:rPr>
        <w:t xml:space="preserve"> 20</w:t>
      </w:r>
      <w:r w:rsidR="00E06F64" w:rsidRPr="00E06F64">
        <w:rPr>
          <w:sz w:val="28"/>
          <w:szCs w:val="28"/>
        </w:rPr>
        <w:t>2</w:t>
      </w:r>
      <w:r w:rsidRPr="0067145A">
        <w:rPr>
          <w:sz w:val="28"/>
          <w:szCs w:val="28"/>
        </w:rPr>
        <w:t>0 гг.</w:t>
      </w:r>
    </w:p>
    <w:p w:rsidR="0067145A" w:rsidRPr="0067145A" w:rsidRDefault="0067145A" w:rsidP="006C6A87">
      <w:pPr>
        <w:pStyle w:val="a5"/>
        <w:spacing w:after="0" w:line="360" w:lineRule="auto"/>
        <w:jc w:val="both"/>
        <w:rPr>
          <w:rFonts w:eastAsia="pшї0'5AЧ"/>
          <w:sz w:val="28"/>
          <w:szCs w:val="28"/>
        </w:rPr>
      </w:pPr>
      <w:r w:rsidRPr="0067145A">
        <w:rPr>
          <w:b/>
          <w:sz w:val="28"/>
          <w:szCs w:val="28"/>
        </w:rPr>
        <w:tab/>
      </w:r>
      <w:r w:rsidRPr="0067145A">
        <w:rPr>
          <w:sz w:val="28"/>
          <w:szCs w:val="28"/>
        </w:rPr>
        <w:t xml:space="preserve">По словам </w:t>
      </w:r>
      <w:r w:rsidRPr="0067145A">
        <w:rPr>
          <w:b/>
          <w:i/>
          <w:sz w:val="28"/>
          <w:szCs w:val="28"/>
        </w:rPr>
        <w:t>С.Н. Цейтлин</w:t>
      </w:r>
      <w:r w:rsidRPr="0067145A">
        <w:rPr>
          <w:sz w:val="28"/>
          <w:szCs w:val="28"/>
        </w:rPr>
        <w:t>, н</w:t>
      </w:r>
      <w:r w:rsidRPr="0067145A">
        <w:rPr>
          <w:rFonts w:eastAsia="pшї0'5AЧ"/>
          <w:sz w:val="28"/>
          <w:szCs w:val="28"/>
        </w:rPr>
        <w:t>ашим ученикам важно</w:t>
      </w:r>
      <w:r w:rsidR="00A1285F">
        <w:rPr>
          <w:rFonts w:eastAsia="pшї0'5AЧ"/>
          <w:sz w:val="28"/>
          <w:szCs w:val="28"/>
        </w:rPr>
        <w:t>,</w:t>
      </w:r>
      <w:r w:rsidRPr="0067145A">
        <w:rPr>
          <w:rFonts w:eastAsia="pшї0'5AЧ"/>
          <w:sz w:val="28"/>
          <w:szCs w:val="28"/>
        </w:rPr>
        <w:t xml:space="preserve"> как можно больше узнать от взрослых не только о своеобразии языка, которым пользуется ребёнок на разных стадиях своего развития, но и о стратегиях его освоения, о связи когнитивного и языкового развития ребенка, об индивидуальных особенностях речи разных детей и о многом другом. Путь ребенка в язык можно представить</w:t>
      </w:r>
      <w:r w:rsidR="00A1285F">
        <w:rPr>
          <w:rFonts w:eastAsia="pшї0'5AЧ"/>
          <w:sz w:val="28"/>
          <w:szCs w:val="28"/>
        </w:rPr>
        <w:t>,</w:t>
      </w:r>
      <w:r w:rsidRPr="0067145A">
        <w:rPr>
          <w:rFonts w:eastAsia="pшї0'5AЧ"/>
          <w:sz w:val="28"/>
          <w:szCs w:val="28"/>
        </w:rPr>
        <w:t xml:space="preserve"> как своего рода восхождение, движение по ступеням от полного отсутствия языка до владения им в степени, достаточной для того, чтобы стать полноправным членом определенного языкового сообщества. На верхней ступени лестницы – языковая система, которой пользуется взрослый носитель языка. На нижней ступени младенец, который не только не говорит, но даже еще не в состоянии воспринять содержание обращенной к нему речи взрослого. Ему предстоит выстроить собственную языковую систему, опираясь на речевую продукцию взрослых, которую он постоянно бессознательно перерабатывает, ибо вовлечен в коммуникацию с другими людьми с момента появления на свет и в этой коммуникации постепенно постигает мир, т. е. развивается когнитивно. Речевые инновации – неизбежные спутники его продвижения на этом пути, они свидетельствуют о том, что он не просто перенимает, а именно самостоятельно конструирует свою собственную языковую систему, добывая из речи взрослых языковые единицы и правила их использования и образования.</w:t>
      </w:r>
    </w:p>
    <w:p w:rsidR="0067145A" w:rsidRPr="0067145A" w:rsidRDefault="0067145A" w:rsidP="006C6A87">
      <w:pPr>
        <w:pStyle w:val="a5"/>
        <w:spacing w:after="0" w:line="360" w:lineRule="auto"/>
        <w:jc w:val="both"/>
        <w:rPr>
          <w:rFonts w:eastAsia="pшї0'5AЧ"/>
          <w:sz w:val="28"/>
          <w:szCs w:val="28"/>
        </w:rPr>
      </w:pPr>
      <w:r w:rsidRPr="0067145A">
        <w:rPr>
          <w:rFonts w:eastAsia="pшї0'5AЧ"/>
          <w:sz w:val="28"/>
          <w:szCs w:val="28"/>
        </w:rPr>
        <w:tab/>
        <w:t xml:space="preserve">В числе идей </w:t>
      </w:r>
      <w:r w:rsidRPr="0067145A">
        <w:rPr>
          <w:rFonts w:eastAsia="pшї0'5AЧ"/>
          <w:b/>
          <w:i/>
          <w:sz w:val="28"/>
          <w:szCs w:val="28"/>
        </w:rPr>
        <w:t>Т. Г. Рамзаевой</w:t>
      </w:r>
      <w:r w:rsidRPr="0067145A">
        <w:rPr>
          <w:rFonts w:eastAsia="pшї0'5AЧ"/>
          <w:sz w:val="28"/>
          <w:szCs w:val="28"/>
        </w:rPr>
        <w:t>, которые востребованы в настоящее время и, безусловно, будут в дальнейшем влиять на развитие методической науки и практики преподавания русского языка в начальной школе, есть как глобальные (концептуальные) идеи, так и идеи более частного порядка. В концепции начального языкового образования Т.Г. Рамзаевой, которая начала разрабатываться с 60-х годов XX века и потом постепенно совершенствовалась, развивающая функция предмета «Русский язык» связывается прежде всего с направленностью на овладение школьниками устной и письменной речью. Т. Г. Рамзаева подчёркивает, что овладение языком как средством общения способствует росту самосознания, формированию познавательных интересов и способностей, нравственному и умственному развитию учащихся.</w:t>
      </w:r>
    </w:p>
    <w:p w:rsidR="0067145A" w:rsidRPr="0067145A" w:rsidRDefault="0067145A" w:rsidP="006C6A87">
      <w:pPr>
        <w:pStyle w:val="a5"/>
        <w:spacing w:after="0" w:line="360" w:lineRule="auto"/>
        <w:jc w:val="both"/>
        <w:rPr>
          <w:rFonts w:eastAsia="pшї0'5AЧ"/>
          <w:sz w:val="28"/>
          <w:szCs w:val="28"/>
        </w:rPr>
      </w:pPr>
      <w:r w:rsidRPr="0067145A">
        <w:rPr>
          <w:rFonts w:eastAsia="pшї0'5AЧ"/>
          <w:sz w:val="28"/>
          <w:szCs w:val="28"/>
        </w:rPr>
        <w:tab/>
        <w:t>Общая цель обучения русскому языку предполагает развитие личности, полноценно владеющей устной и письменной речью. Эта цель конкретизируется Т. Г. Рамзаевой в ряде взаимосвязанных задач:</w:t>
      </w:r>
    </w:p>
    <w:p w:rsidR="0067145A" w:rsidRPr="0067145A" w:rsidRDefault="0067145A" w:rsidP="006C6A87">
      <w:pPr>
        <w:spacing w:line="360" w:lineRule="auto"/>
        <w:jc w:val="both"/>
        <w:rPr>
          <w:rFonts w:ascii="Times New Roman" w:eastAsia="pшї0'5AЧ" w:hAnsi="Times New Roman" w:cs="Times New Roman"/>
          <w:sz w:val="28"/>
          <w:szCs w:val="28"/>
        </w:rPr>
      </w:pPr>
      <w:r w:rsidRPr="0067145A">
        <w:rPr>
          <w:rFonts w:ascii="Times New Roman" w:eastAsia="pшї0'5AЧ" w:hAnsi="Times New Roman" w:cs="Times New Roman"/>
          <w:sz w:val="28"/>
          <w:szCs w:val="28"/>
        </w:rPr>
        <w:t>– овладение речевой деятельностью в разных её видах (чтение, письмо, говорение, слушание);</w:t>
      </w:r>
    </w:p>
    <w:p w:rsidR="0067145A" w:rsidRPr="0067145A" w:rsidRDefault="0067145A" w:rsidP="006C6A87">
      <w:pPr>
        <w:spacing w:line="360" w:lineRule="auto"/>
        <w:jc w:val="both"/>
        <w:rPr>
          <w:rFonts w:ascii="Times New Roman" w:eastAsia="pшї0'5AЧ" w:hAnsi="Times New Roman" w:cs="Times New Roman"/>
          <w:sz w:val="28"/>
          <w:szCs w:val="28"/>
        </w:rPr>
      </w:pPr>
      <w:r w:rsidRPr="0067145A">
        <w:rPr>
          <w:rFonts w:ascii="Times New Roman" w:eastAsia="pшї0'5AЧ" w:hAnsi="Times New Roman" w:cs="Times New Roman"/>
          <w:sz w:val="28"/>
          <w:szCs w:val="28"/>
        </w:rPr>
        <w:t>– усвоение основ знаний из области фонетики и графики, грамматики лексики, морфемики, словообразования;</w:t>
      </w:r>
    </w:p>
    <w:p w:rsidR="0067145A" w:rsidRPr="0067145A" w:rsidRDefault="0067145A" w:rsidP="00C055CF">
      <w:pPr>
        <w:spacing w:after="0" w:line="360" w:lineRule="auto"/>
        <w:jc w:val="both"/>
        <w:rPr>
          <w:rFonts w:ascii="Times New Roman" w:eastAsia="pшї0'5AЧ" w:hAnsi="Times New Roman" w:cs="Times New Roman"/>
          <w:sz w:val="28"/>
          <w:szCs w:val="28"/>
        </w:rPr>
      </w:pPr>
      <w:r w:rsidRPr="0067145A">
        <w:rPr>
          <w:rFonts w:ascii="Times New Roman" w:eastAsia="pшї0'5AЧ" w:hAnsi="Times New Roman" w:cs="Times New Roman"/>
          <w:sz w:val="28"/>
          <w:szCs w:val="28"/>
        </w:rPr>
        <w:t>– формирование каллиграфических, орфографических и пунктуационных навыков, речевых умений, обеспечивающих восприятие, воспроизведение и создание собственных высказываний в устной и письменной форме;</w:t>
      </w:r>
    </w:p>
    <w:p w:rsidR="0067145A" w:rsidRPr="0067145A" w:rsidRDefault="0067145A" w:rsidP="00C055CF">
      <w:pPr>
        <w:spacing w:after="0" w:line="360" w:lineRule="auto"/>
        <w:jc w:val="both"/>
        <w:rPr>
          <w:rFonts w:ascii="Times New Roman" w:eastAsia="pшї0'5AЧ" w:hAnsi="Times New Roman" w:cs="Times New Roman"/>
          <w:sz w:val="28"/>
          <w:szCs w:val="28"/>
        </w:rPr>
      </w:pPr>
      <w:r w:rsidRPr="0067145A">
        <w:rPr>
          <w:rFonts w:ascii="Times New Roman" w:eastAsia="pшї0'5AЧ" w:hAnsi="Times New Roman" w:cs="Times New Roman"/>
          <w:sz w:val="28"/>
          <w:szCs w:val="28"/>
        </w:rPr>
        <w:t>– обогащение и уточнение словаря, умение пользоваться словарями разных типов и ряд других задач, направленных на эстетическое, эмоциональное, нравственное развитие школьника.</w:t>
      </w:r>
    </w:p>
    <w:p w:rsidR="0067145A" w:rsidRPr="0067145A" w:rsidRDefault="0067145A" w:rsidP="00C055CF">
      <w:pPr>
        <w:spacing w:after="0" w:line="360" w:lineRule="auto"/>
        <w:jc w:val="both"/>
        <w:rPr>
          <w:rFonts w:ascii="Times New Roman" w:eastAsia="Times New Roman" w:hAnsi="Times New Roman" w:cs="Times New Roman"/>
          <w:sz w:val="28"/>
          <w:szCs w:val="28"/>
        </w:rPr>
      </w:pPr>
      <w:r w:rsidRPr="0067145A">
        <w:rPr>
          <w:rFonts w:ascii="Times New Roman" w:eastAsia="pшї0'5AЧ" w:hAnsi="Times New Roman" w:cs="Times New Roman"/>
          <w:sz w:val="28"/>
          <w:szCs w:val="28"/>
        </w:rPr>
        <w:tab/>
      </w:r>
      <w:r w:rsidRPr="0067145A">
        <w:rPr>
          <w:rFonts w:ascii="Times New Roman" w:eastAsia="Times New Roman" w:hAnsi="Times New Roman" w:cs="Times New Roman"/>
          <w:sz w:val="28"/>
          <w:szCs w:val="28"/>
        </w:rPr>
        <w:t xml:space="preserve">Проблемами формирования у детей дошкольного возраста интереса к русскому языку, его нормам, словарному, грамматическому, а также образному ресурсу занималась </w:t>
      </w:r>
      <w:r w:rsidRPr="0067145A">
        <w:rPr>
          <w:rFonts w:ascii="Times New Roman" w:eastAsia="Times New Roman" w:hAnsi="Times New Roman" w:cs="Times New Roman"/>
          <w:b/>
          <w:i/>
          <w:sz w:val="28"/>
          <w:szCs w:val="28"/>
        </w:rPr>
        <w:t>В.И. Логинова</w:t>
      </w:r>
      <w:r w:rsidRPr="0067145A">
        <w:rPr>
          <w:rFonts w:ascii="Times New Roman" w:eastAsia="Times New Roman" w:hAnsi="Times New Roman" w:cs="Times New Roman"/>
          <w:sz w:val="28"/>
          <w:szCs w:val="28"/>
        </w:rPr>
        <w:t xml:space="preserve">. Так, она разработала методику развития словарного запаса детей в неразрывной связи с освоением значения слов. </w:t>
      </w:r>
    </w:p>
    <w:p w:rsidR="0067145A" w:rsidRPr="0067145A" w:rsidRDefault="0067145A" w:rsidP="00C055CF">
      <w:pPr>
        <w:pStyle w:val="10"/>
        <w:shd w:val="clear" w:color="auto" w:fill="FFFFFF"/>
        <w:spacing w:before="0" w:after="0" w:line="360" w:lineRule="auto"/>
        <w:ind w:firstLine="709"/>
        <w:jc w:val="both"/>
        <w:rPr>
          <w:sz w:val="28"/>
          <w:szCs w:val="28"/>
        </w:rPr>
      </w:pPr>
      <w:r w:rsidRPr="0067145A">
        <w:rPr>
          <w:sz w:val="28"/>
          <w:szCs w:val="28"/>
        </w:rPr>
        <w:t>По ее мнению, при изучении слов нужно придерживаться определенной последовательности: сначала первичное знакомство с предметами окружающей действительности, формирование у дошкольников первичных общих представлений о предмете, закрепляющихся в соответствующем словаре; затем  введение в речь детей слов, обозначающих качества, свойства предметов и явлений, на основе углубления знаний о предметах и явлениях окружающего мира; и наконец, введение в речь детей слов, обозначающих элементарные понятия на основе различия и обобщения предметов или групп предметов по существенным признакам.</w:t>
      </w:r>
    </w:p>
    <w:p w:rsidR="0067145A" w:rsidRPr="0067145A" w:rsidRDefault="0067145A" w:rsidP="006C6A87">
      <w:pPr>
        <w:pStyle w:val="10"/>
        <w:shd w:val="clear" w:color="auto" w:fill="FFFFFF"/>
        <w:spacing w:before="0" w:after="0" w:line="360" w:lineRule="auto"/>
        <w:ind w:firstLine="709"/>
        <w:jc w:val="both"/>
        <w:rPr>
          <w:sz w:val="28"/>
          <w:szCs w:val="28"/>
        </w:rPr>
      </w:pPr>
      <w:r w:rsidRPr="0067145A">
        <w:rPr>
          <w:sz w:val="28"/>
          <w:szCs w:val="28"/>
        </w:rPr>
        <w:t>В.И. Логинова разработала методические требования к проведению занятий по работе над словарным запасом детей, основанных на учете их психологических особенностей (широкое использование игровых приемов, сюжетный характер игр-занятий, использование вопросов, предполагающих ответ-действие и другие).</w:t>
      </w:r>
    </w:p>
    <w:p w:rsidR="0067145A" w:rsidRPr="0067145A" w:rsidRDefault="0067145A" w:rsidP="006C6A87">
      <w:pPr>
        <w:spacing w:after="0" w:line="360" w:lineRule="auto"/>
        <w:jc w:val="both"/>
        <w:rPr>
          <w:rFonts w:ascii="Times New Roman" w:eastAsia="Times New Roman" w:hAnsi="Times New Roman" w:cs="Times New Roman"/>
          <w:sz w:val="28"/>
          <w:szCs w:val="28"/>
        </w:rPr>
      </w:pPr>
      <w:r w:rsidRPr="0067145A">
        <w:rPr>
          <w:rFonts w:ascii="Times New Roman" w:eastAsia="Times New Roman" w:hAnsi="Times New Roman" w:cs="Times New Roman"/>
          <w:sz w:val="28"/>
          <w:szCs w:val="28"/>
        </w:rPr>
        <w:tab/>
        <w:t xml:space="preserve">Другой ученый </w:t>
      </w:r>
      <w:r w:rsidRPr="0067145A">
        <w:rPr>
          <w:rFonts w:ascii="Times New Roman" w:eastAsia="Times New Roman" w:hAnsi="Times New Roman" w:cs="Times New Roman"/>
          <w:b/>
          <w:i/>
          <w:sz w:val="28"/>
          <w:szCs w:val="28"/>
        </w:rPr>
        <w:t>А.М. Леушина</w:t>
      </w:r>
      <w:r w:rsidRPr="0067145A">
        <w:rPr>
          <w:rFonts w:ascii="Times New Roman" w:eastAsia="Times New Roman" w:hAnsi="Times New Roman" w:cs="Times New Roman"/>
          <w:sz w:val="28"/>
          <w:szCs w:val="28"/>
        </w:rPr>
        <w:t xml:space="preserve">провела исследование развития связной речи у детей дошкольного возраста. При этом она, основываясь на трудах С.Л. Рубинштейна, выделяла «ситуативную речь» и противопоставляла ее «контекстной речи». В своем исследовании она приходит к важному для нас заключению, что не монолог, а </w:t>
      </w:r>
      <w:r w:rsidRPr="0067145A">
        <w:rPr>
          <w:rFonts w:ascii="Times New Roman" w:eastAsia="Times New Roman" w:hAnsi="Times New Roman" w:cs="Times New Roman"/>
          <w:i/>
          <w:sz w:val="28"/>
          <w:szCs w:val="28"/>
        </w:rPr>
        <w:t>диалогическая речь</w:t>
      </w:r>
      <w:r w:rsidRPr="0067145A">
        <w:rPr>
          <w:rFonts w:ascii="Times New Roman" w:eastAsia="Times New Roman" w:hAnsi="Times New Roman" w:cs="Times New Roman"/>
          <w:sz w:val="28"/>
          <w:szCs w:val="28"/>
        </w:rPr>
        <w:t xml:space="preserve"> является первичной формой речи ребенка. И соответственно, не слово, а именно </w:t>
      </w:r>
      <w:r w:rsidRPr="0067145A">
        <w:rPr>
          <w:rFonts w:ascii="Times New Roman" w:eastAsia="Times New Roman" w:hAnsi="Times New Roman" w:cs="Times New Roman"/>
          <w:i/>
          <w:sz w:val="28"/>
          <w:szCs w:val="28"/>
        </w:rPr>
        <w:t>предложение (связная речь)</w:t>
      </w:r>
      <w:r w:rsidRPr="0067145A">
        <w:rPr>
          <w:rFonts w:ascii="Times New Roman" w:eastAsia="Times New Roman" w:hAnsi="Times New Roman" w:cs="Times New Roman"/>
          <w:sz w:val="28"/>
          <w:szCs w:val="28"/>
        </w:rPr>
        <w:t xml:space="preserve"> является единицей речи и именно </w:t>
      </w:r>
      <w:r w:rsidRPr="0067145A">
        <w:rPr>
          <w:rFonts w:ascii="Times New Roman" w:eastAsia="Times New Roman" w:hAnsi="Times New Roman" w:cs="Times New Roman"/>
          <w:i/>
          <w:sz w:val="28"/>
          <w:szCs w:val="28"/>
        </w:rPr>
        <w:t xml:space="preserve">развитие связной речи </w:t>
      </w:r>
      <w:r w:rsidRPr="0067145A">
        <w:rPr>
          <w:rFonts w:ascii="Times New Roman" w:eastAsia="Times New Roman" w:hAnsi="Times New Roman" w:cs="Times New Roman"/>
          <w:sz w:val="28"/>
          <w:szCs w:val="28"/>
        </w:rPr>
        <w:t>играет ведущую роль в процессе речевого развития дошкольника. Переход к контекстной – связной – речи стоит в тесной связи с овладением словарным составом и грамматическим строем языка; усвоение родного языка создает предпосылки для произвольного использования всех его средств.</w:t>
      </w:r>
    </w:p>
    <w:p w:rsidR="0067145A" w:rsidRPr="0067145A" w:rsidRDefault="0067145A" w:rsidP="006C6A87">
      <w:pPr>
        <w:spacing w:after="0" w:line="360" w:lineRule="auto"/>
        <w:ind w:firstLine="709"/>
        <w:jc w:val="both"/>
        <w:rPr>
          <w:rFonts w:ascii="Times New Roman" w:eastAsia="Calibri" w:hAnsi="Times New Roman" w:cs="Times New Roman"/>
          <w:sz w:val="28"/>
          <w:szCs w:val="28"/>
        </w:rPr>
      </w:pPr>
      <w:r w:rsidRPr="0067145A">
        <w:rPr>
          <w:rFonts w:ascii="Times New Roman" w:eastAsia="Calibri" w:hAnsi="Times New Roman" w:cs="Times New Roman"/>
          <w:bCs/>
          <w:sz w:val="28"/>
          <w:szCs w:val="28"/>
        </w:rPr>
        <w:t>Таким образом,</w:t>
      </w:r>
      <w:r w:rsidR="00A1285F">
        <w:rPr>
          <w:rFonts w:ascii="Times New Roman" w:eastAsia="Calibri" w:hAnsi="Times New Roman" w:cs="Times New Roman"/>
          <w:bCs/>
          <w:sz w:val="28"/>
          <w:szCs w:val="28"/>
        </w:rPr>
        <w:t xml:space="preserve"> </w:t>
      </w:r>
      <w:r w:rsidRPr="0067145A">
        <w:rPr>
          <w:rFonts w:ascii="Times New Roman" w:eastAsia="Calibri" w:hAnsi="Times New Roman" w:cs="Times New Roman"/>
          <w:bCs/>
          <w:sz w:val="28"/>
          <w:szCs w:val="28"/>
        </w:rPr>
        <w:t>актуальность комплексной программы</w:t>
      </w:r>
      <w:r w:rsidR="00A1285F">
        <w:rPr>
          <w:rFonts w:ascii="Times New Roman" w:eastAsia="Calibri" w:hAnsi="Times New Roman" w:cs="Times New Roman"/>
          <w:bCs/>
          <w:sz w:val="28"/>
          <w:szCs w:val="28"/>
        </w:rPr>
        <w:t xml:space="preserve"> </w:t>
      </w:r>
      <w:r w:rsidRPr="0067145A">
        <w:rPr>
          <w:rFonts w:ascii="Times New Roman" w:eastAsia="Calibri" w:hAnsi="Times New Roman" w:cs="Times New Roman"/>
          <w:sz w:val="28"/>
          <w:szCs w:val="28"/>
        </w:rPr>
        <w:t>обусловлена:</w:t>
      </w:r>
    </w:p>
    <w:p w:rsidR="0067145A" w:rsidRPr="00C055CF" w:rsidRDefault="00A1285F" w:rsidP="00A1285F">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67145A" w:rsidRPr="00C055CF">
        <w:rPr>
          <w:rFonts w:ascii="Times New Roman" w:eastAsia="Calibri" w:hAnsi="Times New Roman" w:cs="Times New Roman"/>
          <w:sz w:val="28"/>
          <w:szCs w:val="28"/>
        </w:rPr>
        <w:t>еобходимостью совершенствования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w:t>
      </w:r>
    </w:p>
    <w:p w:rsidR="0067145A" w:rsidRPr="0067145A" w:rsidRDefault="0067145A" w:rsidP="006C6A87">
      <w:pPr>
        <w:numPr>
          <w:ilvl w:val="2"/>
          <w:numId w:val="5"/>
        </w:numPr>
        <w:suppressAutoHyphens/>
        <w:spacing w:after="0" w:line="360" w:lineRule="auto"/>
        <w:ind w:left="0" w:firstLine="709"/>
        <w:jc w:val="both"/>
        <w:rPr>
          <w:rFonts w:ascii="Times New Roman" w:eastAsia="Calibri" w:hAnsi="Times New Roman" w:cs="Times New Roman"/>
          <w:sz w:val="28"/>
          <w:szCs w:val="28"/>
        </w:rPr>
      </w:pPr>
      <w:r w:rsidRPr="0067145A">
        <w:rPr>
          <w:rFonts w:ascii="Times New Roman" w:eastAsia="Calibri" w:hAnsi="Times New Roman" w:cs="Times New Roman"/>
          <w:sz w:val="28"/>
          <w:szCs w:val="28"/>
        </w:rPr>
        <w:t>проблемой разработки, внедрения и научно-методического обеспечения учебно-методического комплекса нового поколения по обучению русскому языку с использованием современных, в том числе информационных технологий;</w:t>
      </w:r>
    </w:p>
    <w:p w:rsidR="0067145A" w:rsidRPr="006C6A87" w:rsidRDefault="0067145A" w:rsidP="006C6A87">
      <w:pPr>
        <w:numPr>
          <w:ilvl w:val="2"/>
          <w:numId w:val="5"/>
        </w:numPr>
        <w:suppressAutoHyphens/>
        <w:spacing w:after="0" w:line="360" w:lineRule="auto"/>
        <w:ind w:left="0" w:firstLine="709"/>
        <w:jc w:val="both"/>
        <w:rPr>
          <w:rFonts w:ascii="Times New Roman" w:eastAsia="Calibri" w:hAnsi="Times New Roman" w:cs="Times New Roman"/>
          <w:sz w:val="28"/>
          <w:szCs w:val="28"/>
        </w:rPr>
      </w:pPr>
      <w:r w:rsidRPr="0067145A">
        <w:rPr>
          <w:rFonts w:ascii="Times New Roman" w:eastAsia="Calibri" w:hAnsi="Times New Roman" w:cs="Times New Roman"/>
          <w:sz w:val="28"/>
          <w:szCs w:val="28"/>
        </w:rPr>
        <w:t xml:space="preserve">одним из важнейших условий функционирования и развития русского языка как государственного языка Российской Федерации и как языка межнационального общения народов России </w:t>
      </w:r>
      <w:r w:rsidR="002A12C7">
        <w:rPr>
          <w:rFonts w:ascii="Times New Roman" w:eastAsia="Calibri" w:hAnsi="Times New Roman" w:cs="Times New Roman"/>
          <w:sz w:val="28"/>
          <w:szCs w:val="28"/>
        </w:rPr>
        <w:t>–</w:t>
      </w:r>
      <w:r w:rsidRPr="0067145A">
        <w:rPr>
          <w:rFonts w:ascii="Times New Roman" w:eastAsia="Calibri" w:hAnsi="Times New Roman" w:cs="Times New Roman"/>
          <w:sz w:val="28"/>
          <w:szCs w:val="28"/>
        </w:rPr>
        <w:t xml:space="preserve"> развитием интереса к русскому языку на ранних возрастных этапах.</w:t>
      </w:r>
    </w:p>
    <w:p w:rsidR="0067145A" w:rsidRPr="0067145A" w:rsidRDefault="0067145A" w:rsidP="006C6A87">
      <w:pPr>
        <w:spacing w:after="0" w:line="360" w:lineRule="auto"/>
        <w:ind w:firstLine="709"/>
        <w:jc w:val="both"/>
        <w:rPr>
          <w:rFonts w:ascii="Times New Roman" w:eastAsia="Times New Roman" w:hAnsi="Times New Roman" w:cs="Times New Roman"/>
          <w:sz w:val="28"/>
          <w:szCs w:val="28"/>
        </w:rPr>
      </w:pPr>
      <w:r w:rsidRPr="0067145A">
        <w:rPr>
          <w:rFonts w:ascii="Times New Roman" w:eastAsia="Times New Roman" w:hAnsi="Times New Roman" w:cs="Times New Roman"/>
          <w:sz w:val="28"/>
          <w:szCs w:val="28"/>
        </w:rPr>
        <w:t xml:space="preserve">Так, в Федеральной целевой программе «Русский язык» на 2016 – 2020 годы обозначены задачи, связанные с обеспечением эффективности и доступности системы изучения государственного языка Российской Федерации (русского языка) и совершенствованием условий для развития кадрового и методического потенциала в сфере обучения русскому языку. </w:t>
      </w:r>
    </w:p>
    <w:p w:rsidR="0067145A" w:rsidRPr="0067145A" w:rsidRDefault="0067145A" w:rsidP="006C6A87">
      <w:pPr>
        <w:spacing w:after="0" w:line="360" w:lineRule="auto"/>
        <w:ind w:firstLine="709"/>
        <w:jc w:val="both"/>
        <w:rPr>
          <w:rFonts w:ascii="Times New Roman" w:eastAsia="Times New Roman" w:hAnsi="Times New Roman" w:cs="Times New Roman"/>
          <w:sz w:val="28"/>
          <w:szCs w:val="28"/>
        </w:rPr>
      </w:pPr>
      <w:r w:rsidRPr="0067145A">
        <w:rPr>
          <w:rFonts w:ascii="Times New Roman" w:eastAsia="Times New Roman" w:hAnsi="Times New Roman" w:cs="Times New Roman"/>
          <w:sz w:val="28"/>
          <w:szCs w:val="28"/>
        </w:rPr>
        <w:t xml:space="preserve">В Федеральном государственном образовательном стандарте дошкольного образования, утвержденном соответствующим Приказом Министерства образования и науки Российской Федерации от 17 октября 2013 г. № 1155, в требованиях к содержанию Программы отмечено, что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Что также отражено в целевых ориентирах на этапе завершения дошкольного образования. </w:t>
      </w:r>
    </w:p>
    <w:p w:rsidR="0067145A" w:rsidRPr="0067145A" w:rsidRDefault="0067145A" w:rsidP="00C055CF">
      <w:pPr>
        <w:spacing w:after="0" w:line="360" w:lineRule="auto"/>
        <w:ind w:firstLine="709"/>
        <w:jc w:val="both"/>
        <w:rPr>
          <w:rFonts w:ascii="Times New Roman" w:eastAsia="Times New Roman" w:hAnsi="Times New Roman" w:cs="Times New Roman"/>
          <w:bCs/>
          <w:sz w:val="28"/>
          <w:szCs w:val="28"/>
        </w:rPr>
      </w:pPr>
      <w:r w:rsidRPr="0067145A">
        <w:rPr>
          <w:rFonts w:ascii="Times New Roman" w:eastAsia="Times New Roman" w:hAnsi="Times New Roman" w:cs="Times New Roman"/>
          <w:sz w:val="28"/>
          <w:szCs w:val="28"/>
        </w:rPr>
        <w:t>В Федеральном государственном образовательном стандарте начального общего образования, утвержденном соответствующим Приказом Министерства образования и науки Российской Федерации от 6 октября 2009 г. № 373, и с изменениями согласно приказу Министерства образования и науки Российской Федерации от 31 декабря 2015 г. № 1576, в пункте 12.1 «Русский язык и литературное чтение» обозначены следующие требования к результатам</w:t>
      </w:r>
      <w:r w:rsidRPr="0067145A">
        <w:rPr>
          <w:rFonts w:ascii="Times New Roman" w:eastAsia="Times New Roman" w:hAnsi="Times New Roman" w:cs="Times New Roman"/>
          <w:bCs/>
          <w:sz w:val="28"/>
          <w:szCs w:val="28"/>
        </w:rPr>
        <w:t xml:space="preserve"> освоения основной образовательной программы начального общего образования: </w:t>
      </w:r>
    </w:p>
    <w:p w:rsidR="0067145A" w:rsidRPr="0067145A" w:rsidRDefault="0067145A" w:rsidP="00C055CF">
      <w:pPr>
        <w:spacing w:after="0" w:line="360" w:lineRule="auto"/>
        <w:ind w:firstLine="709"/>
        <w:jc w:val="both"/>
        <w:rPr>
          <w:rFonts w:ascii="Times New Roman" w:eastAsia="Times New Roman" w:hAnsi="Times New Roman" w:cs="Times New Roman"/>
          <w:sz w:val="28"/>
          <w:szCs w:val="28"/>
        </w:rPr>
      </w:pPr>
      <w:r w:rsidRPr="0067145A">
        <w:rPr>
          <w:rFonts w:ascii="Times New Roman" w:eastAsia="Times New Roman" w:hAnsi="Times New Roman" w:cs="Times New Roman"/>
          <w:bCs/>
          <w:sz w:val="28"/>
          <w:szCs w:val="28"/>
        </w:rPr>
        <w:t xml:space="preserve">– </w:t>
      </w:r>
      <w:r w:rsidRPr="0067145A">
        <w:rPr>
          <w:rFonts w:ascii="Times New Roman" w:eastAsia="Times New Roman" w:hAnsi="Times New Roman" w:cs="Times New Roman"/>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145A" w:rsidRPr="0067145A" w:rsidRDefault="0067145A" w:rsidP="00C055CF">
      <w:pPr>
        <w:spacing w:after="0" w:line="360" w:lineRule="auto"/>
        <w:ind w:firstLine="709"/>
        <w:jc w:val="both"/>
        <w:rPr>
          <w:rFonts w:ascii="Times New Roman" w:eastAsia="Times New Roman" w:hAnsi="Times New Roman" w:cs="Times New Roman"/>
          <w:sz w:val="28"/>
          <w:szCs w:val="28"/>
        </w:rPr>
      </w:pPr>
      <w:r w:rsidRPr="0067145A">
        <w:rPr>
          <w:rFonts w:ascii="Times New Roman" w:eastAsia="Times New Roman" w:hAnsi="Times New Roman" w:cs="Times New Roman"/>
          <w:sz w:val="28"/>
          <w:szCs w:val="28"/>
        </w:rPr>
        <w:t xml:space="preserve">–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67145A" w:rsidRPr="0067145A" w:rsidRDefault="0067145A" w:rsidP="00C055CF">
      <w:pPr>
        <w:spacing w:after="0" w:line="360" w:lineRule="auto"/>
        <w:ind w:firstLine="709"/>
        <w:jc w:val="both"/>
        <w:rPr>
          <w:rFonts w:ascii="Times New Roman" w:eastAsia="Times New Roman" w:hAnsi="Times New Roman" w:cs="Times New Roman"/>
          <w:sz w:val="28"/>
          <w:szCs w:val="28"/>
        </w:rPr>
      </w:pPr>
      <w:r w:rsidRPr="0067145A">
        <w:rPr>
          <w:rFonts w:ascii="Times New Roman" w:eastAsia="Times New Roman" w:hAnsi="Times New Roman" w:cs="Times New Roman"/>
          <w:sz w:val="28"/>
          <w:szCs w:val="28"/>
        </w:rPr>
        <w:t>Оба требования учтены при разработке Концепции. Вопросы изучения русского языка рассматриваются Советами по русскому языку при Президенте РФ и Правительстве РФ.</w:t>
      </w:r>
    </w:p>
    <w:p w:rsidR="0067145A" w:rsidRDefault="0067145A" w:rsidP="006C6A87">
      <w:pPr>
        <w:spacing w:after="0" w:line="360" w:lineRule="auto"/>
        <w:ind w:firstLine="709"/>
        <w:jc w:val="both"/>
        <w:rPr>
          <w:rFonts w:ascii="Times New Roman" w:hAnsi="Times New Roman" w:cs="Times New Roman"/>
          <w:sz w:val="28"/>
          <w:szCs w:val="28"/>
        </w:rPr>
      </w:pPr>
      <w:r w:rsidRPr="0067145A">
        <w:rPr>
          <w:rFonts w:ascii="Times New Roman" w:eastAsia="Times New Roman" w:hAnsi="Times New Roman" w:cs="Times New Roman"/>
          <w:sz w:val="28"/>
          <w:szCs w:val="28"/>
        </w:rPr>
        <w:t xml:space="preserve">В обоих федеральных государственных образовательных стандартах согласно Ст. 63 п.1 Федерального закона от 29.12.2012 г. № 273-ФЗ (ред. </w:t>
      </w:r>
      <w:r w:rsidR="002A12C7" w:rsidRPr="0067145A">
        <w:rPr>
          <w:rFonts w:ascii="Times New Roman" w:eastAsia="Times New Roman" w:hAnsi="Times New Roman" w:cs="Times New Roman"/>
          <w:sz w:val="28"/>
          <w:szCs w:val="28"/>
        </w:rPr>
        <w:t>О</w:t>
      </w:r>
      <w:r w:rsidRPr="0067145A">
        <w:rPr>
          <w:rFonts w:ascii="Times New Roman" w:eastAsia="Times New Roman" w:hAnsi="Times New Roman" w:cs="Times New Roman"/>
          <w:sz w:val="28"/>
          <w:szCs w:val="28"/>
        </w:rPr>
        <w:t>т 29.07.2017) «Об образовании в Российской Федерации» одной из задач определено обеспечение преемственности целей, задач и содержания образования основных образовательных программ дошкольного и начального общего образования, что и является предпосылкой</w:t>
      </w:r>
      <w:r w:rsidR="006C6A87">
        <w:rPr>
          <w:rFonts w:ascii="Times New Roman" w:hAnsi="Times New Roman" w:cs="Times New Roman"/>
          <w:sz w:val="28"/>
          <w:szCs w:val="28"/>
        </w:rPr>
        <w:t xml:space="preserve"> для разработки данной комплексной программы</w:t>
      </w:r>
      <w:r w:rsidRPr="0067145A">
        <w:rPr>
          <w:rFonts w:ascii="Times New Roman" w:eastAsia="Times New Roman" w:hAnsi="Times New Roman" w:cs="Times New Roman"/>
          <w:sz w:val="28"/>
          <w:szCs w:val="28"/>
        </w:rPr>
        <w:t>.</w:t>
      </w:r>
    </w:p>
    <w:p w:rsidR="00D81F85" w:rsidRDefault="00D81F85" w:rsidP="006C6A87">
      <w:pPr>
        <w:spacing w:after="0" w:line="360" w:lineRule="auto"/>
        <w:ind w:firstLine="709"/>
        <w:jc w:val="center"/>
        <w:rPr>
          <w:rFonts w:ascii="Times New Roman" w:hAnsi="Times New Roman" w:cs="Times New Roman"/>
          <w:b/>
          <w:sz w:val="28"/>
          <w:szCs w:val="28"/>
        </w:rPr>
      </w:pPr>
      <w:r w:rsidRPr="00D81F85">
        <w:rPr>
          <w:rFonts w:ascii="Times New Roman" w:hAnsi="Times New Roman" w:cs="Times New Roman"/>
          <w:b/>
          <w:sz w:val="28"/>
          <w:szCs w:val="28"/>
        </w:rPr>
        <w:t>Социализация детей дошкольного возраста в процессе формирования интереса к русскому языку</w:t>
      </w:r>
    </w:p>
    <w:p w:rsidR="00D81F85" w:rsidRPr="00D81F85" w:rsidRDefault="00D81F85" w:rsidP="006C6A87">
      <w:pPr>
        <w:pStyle w:val="c5"/>
        <w:shd w:val="clear" w:color="auto" w:fill="FFFFFF"/>
        <w:spacing w:before="0" w:beforeAutospacing="0" w:after="0" w:afterAutospacing="0" w:line="360" w:lineRule="auto"/>
        <w:ind w:firstLine="426"/>
        <w:jc w:val="both"/>
        <w:rPr>
          <w:rFonts w:ascii="Calibri" w:hAnsi="Calibri"/>
          <w:color w:val="000000"/>
          <w:sz w:val="28"/>
          <w:szCs w:val="28"/>
        </w:rPr>
      </w:pPr>
      <w:r w:rsidRPr="00D81F85">
        <w:rPr>
          <w:rStyle w:val="c2"/>
          <w:color w:val="000000"/>
          <w:sz w:val="28"/>
          <w:szCs w:val="28"/>
        </w:rPr>
        <w:t>Социализация (социал</w:t>
      </w:r>
      <w:r>
        <w:rPr>
          <w:rStyle w:val="c2"/>
          <w:color w:val="000000"/>
          <w:sz w:val="28"/>
          <w:szCs w:val="28"/>
        </w:rPr>
        <w:t>ьное развитие) детей дошкольного возраста</w:t>
      </w:r>
      <w:r w:rsidRPr="00D81F85">
        <w:rPr>
          <w:rStyle w:val="c2"/>
          <w:color w:val="000000"/>
          <w:sz w:val="28"/>
          <w:szCs w:val="28"/>
        </w:rPr>
        <w:t xml:space="preserve"> в процессе психологического сопровождения  в период адаптации в детском саду </w:t>
      </w:r>
      <w:r w:rsidR="002A12C7">
        <w:rPr>
          <w:rStyle w:val="c2"/>
          <w:color w:val="000000"/>
          <w:sz w:val="28"/>
          <w:szCs w:val="28"/>
        </w:rPr>
        <w:t>–</w:t>
      </w:r>
      <w:r w:rsidRPr="00D81F85">
        <w:rPr>
          <w:rStyle w:val="c2"/>
          <w:color w:val="000000"/>
          <w:sz w:val="28"/>
          <w:szCs w:val="28"/>
        </w:rPr>
        <w:t xml:space="preserve"> это процесс усвоения и дальнейшего развития ребенком социально-культурного опыта, необходимого для его включения в систему общественных отношений, который состоит из: норм, ценностей, традиций, правил;  социальных качеств, которые позволяют ребенку комфортно и эффективно общаться с другими детьми; развитие толерантности детей (терпимость к чужому образу жизни, мнению, поведению, ценностям, способность к принятию точки зрения собеседника), а также толерантности родителей, педагогов.</w:t>
      </w:r>
    </w:p>
    <w:p w:rsidR="00D81F85" w:rsidRDefault="00D81F85" w:rsidP="006C6A87">
      <w:pPr>
        <w:spacing w:after="0" w:line="360" w:lineRule="auto"/>
        <w:ind w:firstLine="709"/>
        <w:jc w:val="both"/>
        <w:rPr>
          <w:rFonts w:ascii="Times New Roman" w:hAnsi="Times New Roman" w:cs="Times New Roman"/>
          <w:color w:val="000000"/>
          <w:sz w:val="28"/>
          <w:szCs w:val="28"/>
          <w:shd w:val="clear" w:color="auto" w:fill="FFFFFF"/>
        </w:rPr>
      </w:pPr>
      <w:r w:rsidRPr="00D81F85">
        <w:rPr>
          <w:rFonts w:ascii="Times New Roman" w:hAnsi="Times New Roman" w:cs="Times New Roman"/>
          <w:color w:val="000000"/>
          <w:sz w:val="28"/>
          <w:szCs w:val="28"/>
          <w:shd w:val="clear" w:color="auto" w:fill="FFFFFF"/>
        </w:rPr>
        <w:t xml:space="preserve">Федеральный государственный образовательный стандарт дошкольного образования определяет проблему позитивной социализации детей дошкольного возраста как основную, приоритетную в современных дошкольных образовательных организациях. Социализация личности дошкольника является фундаментом в становлении и проявлении социальной культуры. Дошкольный возраст является сензитивным периодом для социального развития, и значимым для вхождения ребенка в мир социальных отношений.  Процесс социализации детей дошкольного возраста вводит ребенка во взрослую жизнь, по мнению Л.С. Выготского рассматривается как «врастание в человеческую культуру». </w:t>
      </w:r>
    </w:p>
    <w:p w:rsidR="00011624" w:rsidRDefault="00D81F85" w:rsidP="006C6A87">
      <w:pPr>
        <w:pStyle w:val="c5"/>
        <w:shd w:val="clear" w:color="auto" w:fill="FFFFFF"/>
        <w:spacing w:before="0" w:beforeAutospacing="0" w:after="0" w:afterAutospacing="0" w:line="360" w:lineRule="auto"/>
        <w:ind w:firstLine="426"/>
        <w:jc w:val="both"/>
        <w:rPr>
          <w:color w:val="000000"/>
          <w:sz w:val="26"/>
          <w:szCs w:val="26"/>
        </w:rPr>
      </w:pPr>
      <w:r w:rsidRPr="00D81F85">
        <w:rPr>
          <w:color w:val="000000"/>
          <w:sz w:val="28"/>
          <w:szCs w:val="28"/>
          <w:shd w:val="clear" w:color="auto" w:fill="FFFFFF"/>
        </w:rPr>
        <w:t>В дошкольном детстве закладываются основы индивидуального стиля социализации.</w:t>
      </w:r>
      <w:r w:rsidR="00A1285F">
        <w:rPr>
          <w:color w:val="000000"/>
          <w:sz w:val="28"/>
          <w:szCs w:val="28"/>
          <w:shd w:val="clear" w:color="auto" w:fill="FFFFFF"/>
        </w:rPr>
        <w:t xml:space="preserve"> </w:t>
      </w:r>
      <w:r w:rsidRPr="00D81F85">
        <w:rPr>
          <w:sz w:val="28"/>
          <w:szCs w:val="28"/>
          <w:shd w:val="clear" w:color="auto" w:fill="FFFFFF"/>
        </w:rPr>
        <w:t>Привыкнуть к детскому саду после жизни в семье ребенку всегда проблематично. Здесь другие требования, иные принципы взаимодействия друг с другом.</w:t>
      </w:r>
    </w:p>
    <w:p w:rsidR="00D81F85" w:rsidRPr="00D81F85" w:rsidRDefault="00D81F85" w:rsidP="006C6A87">
      <w:pPr>
        <w:pStyle w:val="c5"/>
        <w:shd w:val="clear" w:color="auto" w:fill="FFFFFF"/>
        <w:spacing w:before="0" w:beforeAutospacing="0" w:after="0" w:afterAutospacing="0" w:line="360" w:lineRule="auto"/>
        <w:ind w:firstLine="426"/>
        <w:jc w:val="both"/>
        <w:rPr>
          <w:rFonts w:ascii="Calibri" w:hAnsi="Calibri"/>
          <w:color w:val="000000"/>
          <w:sz w:val="28"/>
          <w:szCs w:val="28"/>
        </w:rPr>
      </w:pPr>
      <w:r w:rsidRPr="00D81F85">
        <w:rPr>
          <w:rStyle w:val="c2"/>
          <w:color w:val="000000"/>
          <w:sz w:val="28"/>
          <w:szCs w:val="28"/>
        </w:rPr>
        <w:t>Федеральный государственный образовательный стандарт дошкольного образования, определяя обязательный минимум содержания программы, реализуемой в ДОУ, выдвигает ряд требований к социальному развитию дошкольников:</w:t>
      </w:r>
    </w:p>
    <w:p w:rsidR="00D81F85" w:rsidRPr="00D81F85" w:rsidRDefault="00D81F85" w:rsidP="00A1285F">
      <w:pPr>
        <w:pStyle w:val="c5"/>
        <w:numPr>
          <w:ilvl w:val="0"/>
          <w:numId w:val="15"/>
        </w:numPr>
        <w:shd w:val="clear" w:color="auto" w:fill="FFFFFF"/>
        <w:spacing w:before="0" w:beforeAutospacing="0" w:after="0" w:afterAutospacing="0" w:line="360" w:lineRule="auto"/>
        <w:ind w:left="0" w:firstLine="709"/>
        <w:jc w:val="both"/>
        <w:rPr>
          <w:rFonts w:ascii="Calibri" w:hAnsi="Calibri"/>
          <w:color w:val="000000"/>
          <w:sz w:val="28"/>
          <w:szCs w:val="28"/>
        </w:rPr>
      </w:pPr>
      <w:r w:rsidRPr="00D81F85">
        <w:rPr>
          <w:rStyle w:val="c2"/>
          <w:color w:val="000000"/>
          <w:sz w:val="28"/>
          <w:szCs w:val="28"/>
        </w:rPr>
        <w:t>воспитание положительного отношения ребёнка к окружающим людям – уважения и терпимости к детям и взрослым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w:t>
      </w:r>
    </w:p>
    <w:p w:rsidR="00D81F85" w:rsidRPr="00D81F85" w:rsidRDefault="00D81F85" w:rsidP="00A1285F">
      <w:pPr>
        <w:pStyle w:val="c5"/>
        <w:numPr>
          <w:ilvl w:val="0"/>
          <w:numId w:val="15"/>
        </w:numPr>
        <w:shd w:val="clear" w:color="auto" w:fill="FFFFFF"/>
        <w:spacing w:before="0" w:beforeAutospacing="0" w:after="0" w:afterAutospacing="0" w:line="360" w:lineRule="auto"/>
        <w:ind w:left="0" w:firstLine="709"/>
        <w:jc w:val="both"/>
        <w:rPr>
          <w:rFonts w:ascii="Calibri" w:hAnsi="Calibri"/>
          <w:color w:val="000000"/>
          <w:sz w:val="28"/>
          <w:szCs w:val="28"/>
        </w:rPr>
      </w:pPr>
      <w:r w:rsidRPr="00D81F85">
        <w:rPr>
          <w:rStyle w:val="c2"/>
          <w:color w:val="000000"/>
          <w:sz w:val="28"/>
          <w:szCs w:val="28"/>
        </w:rPr>
        <w:t>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партнёрами по деятельности мнений и действий;</w:t>
      </w:r>
    </w:p>
    <w:p w:rsidR="00D81F85" w:rsidRPr="00D81F85" w:rsidRDefault="00D81F85" w:rsidP="00A1285F">
      <w:pPr>
        <w:pStyle w:val="c5"/>
        <w:numPr>
          <w:ilvl w:val="0"/>
          <w:numId w:val="15"/>
        </w:numPr>
        <w:shd w:val="clear" w:color="auto" w:fill="FFFFFF"/>
        <w:spacing w:before="0" w:beforeAutospacing="0" w:after="0" w:afterAutospacing="0" w:line="360" w:lineRule="auto"/>
        <w:ind w:left="0" w:firstLine="709"/>
        <w:jc w:val="both"/>
        <w:rPr>
          <w:rFonts w:ascii="Calibri" w:hAnsi="Calibri"/>
          <w:color w:val="000000"/>
          <w:sz w:val="28"/>
          <w:szCs w:val="28"/>
        </w:rPr>
      </w:pPr>
      <w:r w:rsidRPr="00D81F85">
        <w:rPr>
          <w:rStyle w:val="c2"/>
          <w:color w:val="000000"/>
          <w:sz w:val="28"/>
          <w:szCs w:val="28"/>
        </w:rPr>
        <w:t>создание коммуникативной компетентности ребёнка – распознавание эмоциональных переживаний и состояний окружающих, выражение собственных переживаний;</w:t>
      </w:r>
    </w:p>
    <w:p w:rsidR="00D81F85" w:rsidRPr="00D81F85" w:rsidRDefault="00D81F85" w:rsidP="00A1285F">
      <w:pPr>
        <w:pStyle w:val="c5"/>
        <w:numPr>
          <w:ilvl w:val="0"/>
          <w:numId w:val="15"/>
        </w:numPr>
        <w:shd w:val="clear" w:color="auto" w:fill="FFFFFF"/>
        <w:spacing w:before="0" w:beforeAutospacing="0" w:after="0" w:afterAutospacing="0" w:line="360" w:lineRule="auto"/>
        <w:ind w:left="0" w:firstLine="709"/>
        <w:jc w:val="both"/>
        <w:rPr>
          <w:rFonts w:ascii="Calibri" w:hAnsi="Calibri"/>
          <w:color w:val="000000"/>
          <w:sz w:val="28"/>
          <w:szCs w:val="28"/>
        </w:rPr>
      </w:pPr>
      <w:r w:rsidRPr="00D81F85">
        <w:rPr>
          <w:rStyle w:val="c2"/>
          <w:color w:val="000000"/>
          <w:sz w:val="28"/>
          <w:szCs w:val="28"/>
        </w:rPr>
        <w:t>формирование у детей социальных навыков: освоение различных способов разрешения конфликтных ситуаций, умений договариваться, соблюдать очерёдность, устанавливать новые контакты;</w:t>
      </w:r>
    </w:p>
    <w:p w:rsidR="00D81F85" w:rsidRPr="00D81F85" w:rsidRDefault="00D81F85" w:rsidP="00A1285F">
      <w:pPr>
        <w:pStyle w:val="c5"/>
        <w:numPr>
          <w:ilvl w:val="0"/>
          <w:numId w:val="15"/>
        </w:numPr>
        <w:shd w:val="clear" w:color="auto" w:fill="FFFFFF"/>
        <w:spacing w:before="0" w:beforeAutospacing="0" w:after="0" w:afterAutospacing="0" w:line="360" w:lineRule="auto"/>
        <w:ind w:left="0" w:firstLine="709"/>
        <w:jc w:val="both"/>
        <w:rPr>
          <w:rFonts w:ascii="Calibri" w:hAnsi="Calibri"/>
          <w:color w:val="000000"/>
          <w:sz w:val="28"/>
          <w:szCs w:val="28"/>
        </w:rPr>
      </w:pPr>
      <w:r w:rsidRPr="00D81F85">
        <w:rPr>
          <w:rStyle w:val="c2"/>
          <w:color w:val="000000"/>
          <w:sz w:val="28"/>
          <w:szCs w:val="28"/>
        </w:rPr>
        <w:t>развитие положительного отношения ребёнка к себе, другим людям, окружающему миру, коммуникативной и социальной компетентности детей;</w:t>
      </w:r>
    </w:p>
    <w:p w:rsidR="00D81F85" w:rsidRPr="00D81F85" w:rsidRDefault="00D81F85" w:rsidP="00A1285F">
      <w:pPr>
        <w:pStyle w:val="c5"/>
        <w:numPr>
          <w:ilvl w:val="0"/>
          <w:numId w:val="15"/>
        </w:numPr>
        <w:shd w:val="clear" w:color="auto" w:fill="FFFFFF"/>
        <w:spacing w:before="0" w:beforeAutospacing="0" w:after="0" w:afterAutospacing="0" w:line="360" w:lineRule="auto"/>
        <w:ind w:left="0" w:firstLine="709"/>
        <w:jc w:val="both"/>
        <w:rPr>
          <w:rFonts w:ascii="Calibri" w:hAnsi="Calibri"/>
          <w:color w:val="000000"/>
          <w:sz w:val="28"/>
          <w:szCs w:val="28"/>
        </w:rPr>
      </w:pPr>
      <w:r w:rsidRPr="00D81F85">
        <w:rPr>
          <w:rStyle w:val="c2"/>
          <w:color w:val="000000"/>
          <w:sz w:val="28"/>
          <w:szCs w:val="28"/>
        </w:rPr>
        <w:t>создание условий для формирования у ребёнка положительного самоощущения – уверенности в своих возможностях, в том, что он хороший, что его любят;</w:t>
      </w:r>
    </w:p>
    <w:p w:rsidR="00D81F85" w:rsidRPr="00D81F85" w:rsidRDefault="00D81F85" w:rsidP="00A1285F">
      <w:pPr>
        <w:pStyle w:val="c5"/>
        <w:numPr>
          <w:ilvl w:val="0"/>
          <w:numId w:val="15"/>
        </w:numPr>
        <w:shd w:val="clear" w:color="auto" w:fill="FFFFFF"/>
        <w:spacing w:before="0" w:beforeAutospacing="0" w:after="0" w:afterAutospacing="0" w:line="360" w:lineRule="auto"/>
        <w:ind w:left="0" w:firstLine="709"/>
        <w:jc w:val="both"/>
        <w:rPr>
          <w:rFonts w:ascii="Calibri" w:hAnsi="Calibri"/>
          <w:color w:val="000000"/>
          <w:sz w:val="28"/>
          <w:szCs w:val="28"/>
        </w:rPr>
      </w:pPr>
      <w:r w:rsidRPr="00D81F85">
        <w:rPr>
          <w:rStyle w:val="c2"/>
          <w:color w:val="000000"/>
          <w:sz w:val="28"/>
          <w:szCs w:val="28"/>
        </w:rPr>
        <w:t>формирование у ребёнка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4B1E4C" w:rsidRDefault="00D81F85" w:rsidP="00A1285F">
      <w:pPr>
        <w:pStyle w:val="c5"/>
        <w:numPr>
          <w:ilvl w:val="0"/>
          <w:numId w:val="15"/>
        </w:numPr>
        <w:shd w:val="clear" w:color="auto" w:fill="FFFFFF"/>
        <w:spacing w:before="0" w:beforeAutospacing="0" w:after="0" w:afterAutospacing="0" w:line="360" w:lineRule="auto"/>
        <w:ind w:left="0" w:firstLine="709"/>
        <w:jc w:val="both"/>
        <w:rPr>
          <w:i/>
          <w:iCs/>
          <w:color w:val="000000"/>
          <w:sz w:val="26"/>
          <w:szCs w:val="26"/>
          <w:shd w:val="clear" w:color="auto" w:fill="FFFFFF"/>
        </w:rPr>
      </w:pPr>
      <w:r w:rsidRPr="00D81F85">
        <w:rPr>
          <w:rStyle w:val="c2"/>
          <w:color w:val="000000"/>
          <w:sz w:val="28"/>
          <w:szCs w:val="28"/>
        </w:rPr>
        <w:t>развитие у детей чувства ответственности за другого человека, общее дело, данное слово.</w:t>
      </w:r>
    </w:p>
    <w:p w:rsidR="00D81F85" w:rsidRDefault="004B1E4C" w:rsidP="006C6A87">
      <w:pPr>
        <w:pStyle w:val="c5"/>
        <w:shd w:val="clear" w:color="auto" w:fill="FFFFFF"/>
        <w:spacing w:before="0" w:beforeAutospacing="0" w:after="0" w:afterAutospacing="0" w:line="360" w:lineRule="auto"/>
        <w:ind w:firstLine="708"/>
        <w:jc w:val="both"/>
        <w:rPr>
          <w:rFonts w:eastAsiaTheme="minorEastAsia"/>
          <w:color w:val="000000"/>
          <w:sz w:val="28"/>
          <w:szCs w:val="28"/>
          <w:shd w:val="clear" w:color="auto" w:fill="FFFFFF"/>
        </w:rPr>
      </w:pPr>
      <w:r w:rsidRPr="004B1E4C">
        <w:rPr>
          <w:rFonts w:eastAsiaTheme="minorEastAsia"/>
          <w:iCs/>
          <w:color w:val="000000"/>
          <w:sz w:val="28"/>
          <w:szCs w:val="28"/>
          <w:shd w:val="clear" w:color="auto" w:fill="FFFFFF"/>
        </w:rPr>
        <w:t>В содержательной части комплексной программы</w:t>
      </w:r>
      <w:r w:rsidRPr="004B1E4C">
        <w:rPr>
          <w:rFonts w:eastAsiaTheme="minorEastAsia"/>
          <w:color w:val="000000"/>
          <w:sz w:val="28"/>
          <w:szCs w:val="28"/>
          <w:shd w:val="clear" w:color="auto" w:fill="FFFFFF"/>
        </w:rPr>
        <w:t> </w:t>
      </w:r>
      <w:r>
        <w:rPr>
          <w:rFonts w:eastAsiaTheme="minorEastAsia"/>
          <w:color w:val="000000"/>
          <w:sz w:val="28"/>
          <w:szCs w:val="28"/>
          <w:shd w:val="clear" w:color="auto" w:fill="FFFFFF"/>
        </w:rPr>
        <w:t>структурированы тематики, направленные</w:t>
      </w:r>
      <w:r w:rsidRPr="004B1E4C">
        <w:rPr>
          <w:rFonts w:eastAsiaTheme="minorEastAsia"/>
          <w:color w:val="000000"/>
          <w:sz w:val="28"/>
          <w:szCs w:val="28"/>
          <w:shd w:val="clear" w:color="auto" w:fill="FFFFFF"/>
        </w:rPr>
        <w:t xml:space="preserve"> на становление у детей способности к саморегуляции, по</w:t>
      </w:r>
      <w:r>
        <w:rPr>
          <w:rFonts w:eastAsiaTheme="minorEastAsia"/>
          <w:color w:val="000000"/>
          <w:sz w:val="28"/>
          <w:szCs w:val="28"/>
          <w:shd w:val="clear" w:color="auto" w:fill="FFFFFF"/>
        </w:rPr>
        <w:t>зитивных образов, способности</w:t>
      </w:r>
      <w:r w:rsidRPr="004B1E4C">
        <w:rPr>
          <w:rFonts w:eastAsiaTheme="minorEastAsia"/>
          <w:color w:val="000000"/>
          <w:sz w:val="28"/>
          <w:szCs w:val="28"/>
          <w:shd w:val="clear" w:color="auto" w:fill="FFFFFF"/>
        </w:rPr>
        <w:t xml:space="preserve"> к рефлексии как средства самопознания и потребности в саморазвитии, обеспечивающие адекватное выполнение ребёнк</w:t>
      </w:r>
      <w:r>
        <w:rPr>
          <w:rFonts w:eastAsiaTheme="minorEastAsia"/>
          <w:color w:val="000000"/>
          <w:sz w:val="28"/>
          <w:szCs w:val="28"/>
          <w:shd w:val="clear" w:color="auto" w:fill="FFFFFF"/>
        </w:rPr>
        <w:t>ом своих возрастных, социальных и</w:t>
      </w:r>
      <w:r w:rsidRPr="004B1E4C">
        <w:rPr>
          <w:rFonts w:eastAsiaTheme="minorEastAsia"/>
          <w:color w:val="000000"/>
          <w:sz w:val="28"/>
          <w:szCs w:val="28"/>
          <w:shd w:val="clear" w:color="auto" w:fill="FFFFFF"/>
        </w:rPr>
        <w:t xml:space="preserve"> культурных ролей.</w:t>
      </w:r>
    </w:p>
    <w:p w:rsidR="00443EAA" w:rsidRPr="00B010B6" w:rsidRDefault="00B010B6" w:rsidP="00B010B6">
      <w:pPr>
        <w:pStyle w:val="c5"/>
        <w:shd w:val="clear" w:color="auto" w:fill="FFFFFF"/>
        <w:spacing w:before="0" w:beforeAutospacing="0" w:after="0" w:afterAutospacing="0" w:line="360" w:lineRule="auto"/>
        <w:ind w:firstLine="708"/>
        <w:jc w:val="center"/>
        <w:rPr>
          <w:b/>
          <w:color w:val="000000"/>
          <w:sz w:val="28"/>
          <w:szCs w:val="28"/>
        </w:rPr>
      </w:pPr>
      <w:r w:rsidRPr="00B010B6">
        <w:rPr>
          <w:b/>
          <w:color w:val="000000"/>
          <w:sz w:val="28"/>
          <w:szCs w:val="28"/>
        </w:rPr>
        <w:t>Содержание программы</w:t>
      </w:r>
    </w:p>
    <w:p w:rsidR="00443EAA" w:rsidRPr="006B3D58" w:rsidRDefault="008E2ED8" w:rsidP="00E438A8">
      <w:pPr>
        <w:spacing w:after="0"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Учебный (</w:t>
      </w:r>
      <w:r w:rsidR="00D307E3">
        <w:rPr>
          <w:rFonts w:ascii="Times New Roman" w:eastAsia="Calibri" w:hAnsi="Times New Roman" w:cs="Times New Roman"/>
          <w:b/>
          <w:sz w:val="28"/>
          <w:szCs w:val="28"/>
        </w:rPr>
        <w:t>тематический</w:t>
      </w:r>
      <w:r>
        <w:rPr>
          <w:rFonts w:ascii="Times New Roman" w:eastAsia="Calibri" w:hAnsi="Times New Roman" w:cs="Times New Roman"/>
          <w:b/>
          <w:sz w:val="28"/>
          <w:szCs w:val="28"/>
        </w:rPr>
        <w:t>)</w:t>
      </w:r>
      <w:r w:rsidR="00D307E3">
        <w:rPr>
          <w:rFonts w:ascii="Times New Roman" w:eastAsia="Calibri" w:hAnsi="Times New Roman" w:cs="Times New Roman"/>
          <w:b/>
          <w:sz w:val="28"/>
          <w:szCs w:val="28"/>
        </w:rPr>
        <w:t xml:space="preserve"> план</w:t>
      </w:r>
    </w:p>
    <w:tbl>
      <w:tblPr>
        <w:tblW w:w="10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698"/>
        <w:gridCol w:w="840"/>
        <w:gridCol w:w="11"/>
        <w:gridCol w:w="1133"/>
        <w:gridCol w:w="1557"/>
        <w:gridCol w:w="29"/>
        <w:gridCol w:w="1814"/>
        <w:gridCol w:w="1417"/>
        <w:gridCol w:w="269"/>
      </w:tblGrid>
      <w:tr w:rsidR="00B010B6" w:rsidTr="005118B2">
        <w:trPr>
          <w:trHeight w:val="225"/>
        </w:trPr>
        <w:tc>
          <w:tcPr>
            <w:tcW w:w="424" w:type="dxa"/>
            <w:vMerge w:val="restart"/>
          </w:tcPr>
          <w:p w:rsidR="00443EAA" w:rsidRPr="006B3D58" w:rsidRDefault="00B010B6" w:rsidP="00B010B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443EAA">
              <w:rPr>
                <w:rFonts w:ascii="Times New Roman" w:eastAsia="Calibri" w:hAnsi="Times New Roman" w:cs="Times New Roman"/>
                <w:b/>
                <w:sz w:val="24"/>
                <w:szCs w:val="24"/>
              </w:rPr>
              <w:t>п/п</w:t>
            </w:r>
          </w:p>
        </w:tc>
        <w:tc>
          <w:tcPr>
            <w:tcW w:w="2698" w:type="dxa"/>
            <w:vMerge w:val="restart"/>
          </w:tcPr>
          <w:p w:rsidR="00443EAA" w:rsidRPr="006B3D58" w:rsidRDefault="00443EAA" w:rsidP="00B010B6">
            <w:pPr>
              <w:spacing w:after="0" w:line="240" w:lineRule="auto"/>
              <w:jc w:val="center"/>
              <w:rPr>
                <w:rFonts w:ascii="Times New Roman" w:eastAsia="Calibri" w:hAnsi="Times New Roman" w:cs="Times New Roman"/>
                <w:b/>
                <w:sz w:val="24"/>
                <w:szCs w:val="24"/>
              </w:rPr>
            </w:pPr>
            <w:r w:rsidRPr="006B3D58">
              <w:rPr>
                <w:rFonts w:ascii="Times New Roman" w:eastAsia="Calibri" w:hAnsi="Times New Roman" w:cs="Times New Roman"/>
                <w:b/>
                <w:sz w:val="24"/>
                <w:szCs w:val="24"/>
              </w:rPr>
              <w:t xml:space="preserve">Наименование </w:t>
            </w:r>
            <w:r>
              <w:rPr>
                <w:rFonts w:ascii="Times New Roman" w:eastAsia="Calibri" w:hAnsi="Times New Roman" w:cs="Times New Roman"/>
                <w:b/>
                <w:sz w:val="24"/>
                <w:szCs w:val="24"/>
              </w:rPr>
              <w:t>модулей (</w:t>
            </w:r>
            <w:r w:rsidRPr="006B3D58">
              <w:rPr>
                <w:rFonts w:ascii="Times New Roman" w:eastAsia="Calibri" w:hAnsi="Times New Roman" w:cs="Times New Roman"/>
                <w:b/>
                <w:sz w:val="24"/>
                <w:szCs w:val="24"/>
              </w:rPr>
              <w:t>разделов</w:t>
            </w:r>
            <w:r>
              <w:rPr>
                <w:rFonts w:ascii="Times New Roman" w:eastAsia="Calibri" w:hAnsi="Times New Roman" w:cs="Times New Roman"/>
                <w:b/>
                <w:sz w:val="24"/>
                <w:szCs w:val="24"/>
              </w:rPr>
              <w:t>)</w:t>
            </w:r>
            <w:r w:rsidR="00E438A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и тем</w:t>
            </w:r>
          </w:p>
        </w:tc>
        <w:tc>
          <w:tcPr>
            <w:tcW w:w="851" w:type="dxa"/>
            <w:gridSpan w:val="2"/>
            <w:vMerge w:val="restart"/>
          </w:tcPr>
          <w:p w:rsidR="00443EAA" w:rsidRDefault="00443EAA" w:rsidP="00B010B6">
            <w:pPr>
              <w:spacing w:after="0" w:line="240" w:lineRule="auto"/>
              <w:jc w:val="center"/>
              <w:rPr>
                <w:rFonts w:ascii="Times New Roman" w:eastAsia="Calibri" w:hAnsi="Times New Roman" w:cs="Times New Roman"/>
                <w:b/>
                <w:sz w:val="24"/>
                <w:szCs w:val="24"/>
              </w:rPr>
            </w:pPr>
            <w:r w:rsidRPr="006B3D58">
              <w:rPr>
                <w:rFonts w:ascii="Times New Roman" w:eastAsia="Calibri" w:hAnsi="Times New Roman" w:cs="Times New Roman"/>
                <w:b/>
                <w:sz w:val="24"/>
                <w:szCs w:val="24"/>
              </w:rPr>
              <w:t xml:space="preserve">Всего </w:t>
            </w:r>
          </w:p>
          <w:p w:rsidR="00443EAA" w:rsidRPr="00D307E3" w:rsidRDefault="00443EAA" w:rsidP="00B010B6">
            <w:pPr>
              <w:spacing w:after="0" w:line="240" w:lineRule="auto"/>
              <w:jc w:val="center"/>
              <w:rPr>
                <w:rFonts w:ascii="Times New Roman" w:eastAsia="Calibri" w:hAnsi="Times New Roman" w:cs="Times New Roman"/>
                <w:b/>
                <w:color w:val="C00000"/>
                <w:sz w:val="24"/>
                <w:szCs w:val="24"/>
              </w:rPr>
            </w:pPr>
            <w:r w:rsidRPr="006B3D58">
              <w:rPr>
                <w:rFonts w:ascii="Times New Roman" w:eastAsia="Calibri" w:hAnsi="Times New Roman" w:cs="Times New Roman"/>
                <w:b/>
                <w:sz w:val="24"/>
                <w:szCs w:val="24"/>
              </w:rPr>
              <w:t>часов</w:t>
            </w:r>
          </w:p>
        </w:tc>
        <w:tc>
          <w:tcPr>
            <w:tcW w:w="4533" w:type="dxa"/>
            <w:gridSpan w:val="4"/>
          </w:tcPr>
          <w:p w:rsidR="00443EAA" w:rsidRPr="006B3D58" w:rsidRDefault="00443EAA" w:rsidP="00B010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Виды учебных занятий, учебных работ</w:t>
            </w:r>
          </w:p>
        </w:tc>
        <w:tc>
          <w:tcPr>
            <w:tcW w:w="1417" w:type="dxa"/>
            <w:vMerge w:val="restart"/>
          </w:tcPr>
          <w:p w:rsidR="00443EAA" w:rsidRPr="006B3D58" w:rsidRDefault="00443EAA" w:rsidP="00B010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Формы контроля</w:t>
            </w:r>
          </w:p>
        </w:tc>
        <w:tc>
          <w:tcPr>
            <w:tcW w:w="269" w:type="dxa"/>
            <w:vMerge w:val="restart"/>
            <w:tcBorders>
              <w:top w:val="nil"/>
              <w:right w:val="nil"/>
            </w:tcBorders>
            <w:shd w:val="clear" w:color="auto" w:fill="auto"/>
          </w:tcPr>
          <w:p w:rsidR="00443EAA" w:rsidRPr="00443EAA" w:rsidRDefault="00443EAA" w:rsidP="00B010B6"/>
        </w:tc>
      </w:tr>
      <w:tr w:rsidR="005118B2" w:rsidTr="005118B2">
        <w:trPr>
          <w:trHeight w:val="315"/>
        </w:trPr>
        <w:tc>
          <w:tcPr>
            <w:tcW w:w="424" w:type="dxa"/>
            <w:vMerge/>
          </w:tcPr>
          <w:p w:rsidR="00443EAA" w:rsidRDefault="00443EAA" w:rsidP="00B010B6">
            <w:pPr>
              <w:spacing w:after="0" w:line="240" w:lineRule="auto"/>
              <w:jc w:val="center"/>
              <w:rPr>
                <w:rFonts w:ascii="Times New Roman" w:eastAsia="Calibri" w:hAnsi="Times New Roman" w:cs="Times New Roman"/>
                <w:b/>
                <w:sz w:val="24"/>
                <w:szCs w:val="24"/>
              </w:rPr>
            </w:pPr>
          </w:p>
        </w:tc>
        <w:tc>
          <w:tcPr>
            <w:tcW w:w="2698" w:type="dxa"/>
            <w:vMerge/>
          </w:tcPr>
          <w:p w:rsidR="00443EAA" w:rsidRPr="006B3D58" w:rsidRDefault="00443EAA" w:rsidP="00B010B6">
            <w:pPr>
              <w:spacing w:after="0" w:line="240" w:lineRule="auto"/>
              <w:jc w:val="center"/>
              <w:rPr>
                <w:rFonts w:ascii="Times New Roman" w:eastAsia="Calibri" w:hAnsi="Times New Roman" w:cs="Times New Roman"/>
                <w:b/>
                <w:sz w:val="24"/>
                <w:szCs w:val="24"/>
              </w:rPr>
            </w:pPr>
          </w:p>
        </w:tc>
        <w:tc>
          <w:tcPr>
            <w:tcW w:w="851" w:type="dxa"/>
            <w:gridSpan w:val="2"/>
            <w:vMerge/>
          </w:tcPr>
          <w:p w:rsidR="00443EAA" w:rsidRPr="006B3D58" w:rsidRDefault="00443EAA" w:rsidP="00B010B6">
            <w:pPr>
              <w:spacing w:after="0" w:line="240" w:lineRule="auto"/>
              <w:jc w:val="center"/>
              <w:rPr>
                <w:rFonts w:ascii="Times New Roman" w:eastAsia="Calibri" w:hAnsi="Times New Roman" w:cs="Times New Roman"/>
                <w:b/>
                <w:sz w:val="24"/>
                <w:szCs w:val="24"/>
              </w:rPr>
            </w:pPr>
          </w:p>
        </w:tc>
        <w:tc>
          <w:tcPr>
            <w:tcW w:w="1133" w:type="dxa"/>
          </w:tcPr>
          <w:p w:rsidR="00443EAA" w:rsidRPr="006B3D58" w:rsidRDefault="00443EAA" w:rsidP="00B010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Лекции</w:t>
            </w:r>
          </w:p>
        </w:tc>
        <w:tc>
          <w:tcPr>
            <w:tcW w:w="1557" w:type="dxa"/>
          </w:tcPr>
          <w:p w:rsidR="00443EAA" w:rsidRPr="006B3D58" w:rsidRDefault="00443EAA" w:rsidP="00B010B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Интерактивные занятия</w:t>
            </w:r>
          </w:p>
        </w:tc>
        <w:tc>
          <w:tcPr>
            <w:tcW w:w="1843" w:type="dxa"/>
            <w:gridSpan w:val="2"/>
          </w:tcPr>
          <w:p w:rsidR="00443EAA" w:rsidRPr="00443EAA" w:rsidRDefault="00443EAA" w:rsidP="00B010B6">
            <w:pPr>
              <w:spacing w:after="0" w:line="240" w:lineRule="auto"/>
              <w:rPr>
                <w:rFonts w:ascii="Times New Roman" w:eastAsia="Calibri" w:hAnsi="Times New Roman" w:cs="Times New Roman"/>
                <w:b/>
                <w:sz w:val="24"/>
                <w:szCs w:val="24"/>
              </w:rPr>
            </w:pPr>
            <w:r w:rsidRPr="00443EAA">
              <w:rPr>
                <w:rFonts w:ascii="Times New Roman" w:eastAsia="Calibri" w:hAnsi="Times New Roman" w:cs="Times New Roman"/>
                <w:b/>
                <w:sz w:val="24"/>
                <w:szCs w:val="24"/>
              </w:rPr>
              <w:t>Самостоятельная деятельность</w:t>
            </w:r>
          </w:p>
        </w:tc>
        <w:tc>
          <w:tcPr>
            <w:tcW w:w="1417" w:type="dxa"/>
            <w:vMerge/>
          </w:tcPr>
          <w:p w:rsidR="00443EAA" w:rsidRPr="00D307E3" w:rsidRDefault="00443EAA" w:rsidP="00B010B6">
            <w:pPr>
              <w:spacing w:after="0" w:line="240" w:lineRule="auto"/>
              <w:rPr>
                <w:rFonts w:ascii="Times New Roman" w:eastAsia="Calibri" w:hAnsi="Times New Roman" w:cs="Times New Roman"/>
                <w:b/>
                <w:color w:val="C00000"/>
                <w:sz w:val="24"/>
                <w:szCs w:val="24"/>
              </w:rPr>
            </w:pPr>
          </w:p>
        </w:tc>
        <w:tc>
          <w:tcPr>
            <w:tcW w:w="269" w:type="dxa"/>
            <w:vMerge/>
            <w:tcBorders>
              <w:right w:val="nil"/>
            </w:tcBorders>
            <w:shd w:val="clear" w:color="auto" w:fill="auto"/>
          </w:tcPr>
          <w:p w:rsidR="00443EAA" w:rsidRDefault="00443EAA" w:rsidP="00B010B6"/>
        </w:tc>
      </w:tr>
      <w:tr w:rsidR="00B010B6" w:rsidTr="005118B2">
        <w:trPr>
          <w:trHeight w:val="157"/>
        </w:trPr>
        <w:tc>
          <w:tcPr>
            <w:tcW w:w="424" w:type="dxa"/>
          </w:tcPr>
          <w:p w:rsidR="00443EAA" w:rsidRPr="006B3D58" w:rsidRDefault="00443EAA" w:rsidP="00B010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8" w:type="dxa"/>
          </w:tcPr>
          <w:p w:rsidR="00443EAA" w:rsidRPr="006B3D58" w:rsidRDefault="00443EAA" w:rsidP="00B010B6">
            <w:pPr>
              <w:spacing w:after="0" w:line="240" w:lineRule="auto"/>
              <w:rPr>
                <w:rFonts w:ascii="Times New Roman" w:eastAsia="Calibri" w:hAnsi="Times New Roman" w:cs="Times New Roman"/>
                <w:sz w:val="24"/>
                <w:szCs w:val="24"/>
              </w:rPr>
            </w:pPr>
            <w:r w:rsidRPr="006B3D58">
              <w:rPr>
                <w:rStyle w:val="a9"/>
                <w:rFonts w:ascii="Times New Roman" w:hAnsi="Times New Roman" w:cs="Times New Roman"/>
                <w:bCs/>
                <w:i w:val="0"/>
                <w:color w:val="000000"/>
                <w:sz w:val="24"/>
                <w:szCs w:val="24"/>
              </w:rPr>
              <w:t xml:space="preserve">Звукопроизношение и стилизация речи в различных жанрах фольклора </w:t>
            </w:r>
            <w:r w:rsidRPr="00443EAA">
              <w:rPr>
                <w:rStyle w:val="a9"/>
                <w:rFonts w:ascii="Times New Roman" w:hAnsi="Times New Roman" w:cs="Times New Roman"/>
                <w:bCs/>
                <w:i w:val="0"/>
                <w:sz w:val="24"/>
                <w:szCs w:val="24"/>
              </w:rPr>
              <w:t>(пословицы, прибаутки, потешки, частушки)</w:t>
            </w:r>
          </w:p>
        </w:tc>
        <w:tc>
          <w:tcPr>
            <w:tcW w:w="851" w:type="dxa"/>
            <w:gridSpan w:val="2"/>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1133"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557"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843" w:type="dxa"/>
            <w:gridSpan w:val="2"/>
          </w:tcPr>
          <w:p w:rsidR="00443EAA" w:rsidRPr="00443EAA" w:rsidRDefault="00443EAA" w:rsidP="00B010B6">
            <w:pPr>
              <w:spacing w:after="0" w:line="240" w:lineRule="auto"/>
              <w:rPr>
                <w:rFonts w:ascii="Times New Roman" w:eastAsia="Calibri" w:hAnsi="Times New Roman" w:cs="Times New Roman"/>
                <w:sz w:val="24"/>
                <w:szCs w:val="24"/>
              </w:rPr>
            </w:pPr>
          </w:p>
        </w:tc>
        <w:tc>
          <w:tcPr>
            <w:tcW w:w="1417" w:type="dxa"/>
          </w:tcPr>
          <w:p w:rsidR="00B010B6" w:rsidRPr="00B010B6" w:rsidRDefault="00B010B6" w:rsidP="00B010B6">
            <w:pPr>
              <w:spacing w:after="0" w:line="240" w:lineRule="auto"/>
              <w:rPr>
                <w:rFonts w:ascii="Times New Roman" w:eastAsia="Calibri" w:hAnsi="Times New Roman" w:cs="Times New Roman"/>
                <w:sz w:val="24"/>
                <w:szCs w:val="24"/>
              </w:rPr>
            </w:pPr>
          </w:p>
        </w:tc>
        <w:tc>
          <w:tcPr>
            <w:tcW w:w="269" w:type="dxa"/>
            <w:vMerge/>
            <w:tcBorders>
              <w:right w:val="nil"/>
            </w:tcBorders>
            <w:shd w:val="clear" w:color="auto" w:fill="auto"/>
          </w:tcPr>
          <w:p w:rsidR="00443EAA" w:rsidRDefault="00443EAA" w:rsidP="00B010B6"/>
        </w:tc>
      </w:tr>
      <w:tr w:rsidR="00B010B6" w:rsidTr="005118B2">
        <w:trPr>
          <w:trHeight w:val="157"/>
        </w:trPr>
        <w:tc>
          <w:tcPr>
            <w:tcW w:w="424" w:type="dxa"/>
          </w:tcPr>
          <w:p w:rsidR="00443EAA" w:rsidRPr="006B3D58" w:rsidRDefault="00443EAA" w:rsidP="00B010B6">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2.</w:t>
            </w:r>
          </w:p>
        </w:tc>
        <w:tc>
          <w:tcPr>
            <w:tcW w:w="2698" w:type="dxa"/>
          </w:tcPr>
          <w:p w:rsidR="00443EAA" w:rsidRPr="006B3D58" w:rsidRDefault="00443EAA" w:rsidP="00B010B6">
            <w:pPr>
              <w:spacing w:after="0" w:line="240" w:lineRule="auto"/>
              <w:rPr>
                <w:rStyle w:val="a9"/>
                <w:rFonts w:ascii="Times New Roman" w:hAnsi="Times New Roman" w:cs="Times New Roman"/>
                <w:bCs/>
                <w:i w:val="0"/>
                <w:color w:val="000000"/>
                <w:sz w:val="24"/>
                <w:szCs w:val="24"/>
              </w:rPr>
            </w:pPr>
            <w:r w:rsidRPr="006B3D58">
              <w:rPr>
                <w:rStyle w:val="a9"/>
                <w:rFonts w:ascii="Times New Roman" w:hAnsi="Times New Roman" w:cs="Times New Roman"/>
                <w:bCs/>
                <w:i w:val="0"/>
                <w:color w:val="000000"/>
                <w:sz w:val="24"/>
                <w:szCs w:val="24"/>
              </w:rPr>
              <w:t>Развитие навыков аудирования и синтеза предложений в русской народной речи (на примере сказок и былин)</w:t>
            </w:r>
          </w:p>
        </w:tc>
        <w:tc>
          <w:tcPr>
            <w:tcW w:w="851" w:type="dxa"/>
            <w:gridSpan w:val="2"/>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1133"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557"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843" w:type="dxa"/>
            <w:gridSpan w:val="2"/>
          </w:tcPr>
          <w:p w:rsidR="00443EAA" w:rsidRPr="00443EAA" w:rsidRDefault="00443EAA" w:rsidP="00B010B6">
            <w:pPr>
              <w:spacing w:after="0" w:line="240" w:lineRule="auto"/>
              <w:rPr>
                <w:rFonts w:ascii="Times New Roman" w:eastAsia="Calibri" w:hAnsi="Times New Roman" w:cs="Times New Roman"/>
                <w:sz w:val="24"/>
                <w:szCs w:val="24"/>
              </w:rPr>
            </w:pPr>
          </w:p>
        </w:tc>
        <w:tc>
          <w:tcPr>
            <w:tcW w:w="1417" w:type="dxa"/>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269" w:type="dxa"/>
            <w:vMerge/>
            <w:tcBorders>
              <w:right w:val="nil"/>
            </w:tcBorders>
            <w:shd w:val="clear" w:color="auto" w:fill="auto"/>
          </w:tcPr>
          <w:p w:rsidR="00443EAA" w:rsidRDefault="00443EAA" w:rsidP="00B010B6"/>
        </w:tc>
      </w:tr>
      <w:tr w:rsidR="00B010B6" w:rsidTr="005118B2">
        <w:trPr>
          <w:trHeight w:val="157"/>
        </w:trPr>
        <w:tc>
          <w:tcPr>
            <w:tcW w:w="424" w:type="dxa"/>
          </w:tcPr>
          <w:p w:rsidR="00443EAA" w:rsidRPr="006B3D58" w:rsidRDefault="00443EAA" w:rsidP="00B010B6">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3.</w:t>
            </w:r>
          </w:p>
        </w:tc>
        <w:tc>
          <w:tcPr>
            <w:tcW w:w="2698" w:type="dxa"/>
          </w:tcPr>
          <w:p w:rsidR="00443EAA" w:rsidRPr="006B3D58" w:rsidRDefault="00443EAA" w:rsidP="00CB2EF9">
            <w:pPr>
              <w:spacing w:after="0" w:line="240" w:lineRule="auto"/>
              <w:rPr>
                <w:rStyle w:val="a9"/>
                <w:rFonts w:ascii="Times New Roman" w:hAnsi="Times New Roman" w:cs="Times New Roman"/>
                <w:bCs/>
                <w:i w:val="0"/>
                <w:color w:val="000000"/>
                <w:sz w:val="24"/>
                <w:szCs w:val="24"/>
              </w:rPr>
            </w:pPr>
            <w:r w:rsidRPr="006B3D58">
              <w:rPr>
                <w:rStyle w:val="a9"/>
                <w:rFonts w:ascii="Times New Roman" w:hAnsi="Times New Roman" w:cs="Times New Roman"/>
                <w:bCs/>
                <w:i w:val="0"/>
                <w:color w:val="000000"/>
                <w:sz w:val="24"/>
                <w:szCs w:val="24"/>
              </w:rPr>
              <w:t xml:space="preserve">Ассоциативно-образный ряд (басни, загадки, </w:t>
            </w:r>
            <w:r>
              <w:rPr>
                <w:rStyle w:val="a9"/>
                <w:rFonts w:ascii="Times New Roman" w:hAnsi="Times New Roman" w:cs="Times New Roman"/>
                <w:bCs/>
                <w:i w:val="0"/>
                <w:color w:val="000000"/>
                <w:sz w:val="24"/>
                <w:szCs w:val="24"/>
              </w:rPr>
              <w:t xml:space="preserve">народные </w:t>
            </w:r>
            <w:r w:rsidRPr="006B3D58">
              <w:rPr>
                <w:rStyle w:val="a9"/>
                <w:rFonts w:ascii="Times New Roman" w:hAnsi="Times New Roman" w:cs="Times New Roman"/>
                <w:bCs/>
                <w:i w:val="0"/>
                <w:color w:val="000000"/>
                <w:sz w:val="24"/>
                <w:szCs w:val="24"/>
              </w:rPr>
              <w:t>песни</w:t>
            </w:r>
            <w:r>
              <w:rPr>
                <w:rStyle w:val="a9"/>
                <w:rFonts w:ascii="Times New Roman" w:hAnsi="Times New Roman" w:cs="Times New Roman"/>
                <w:bCs/>
                <w:i w:val="0"/>
                <w:color w:val="000000"/>
                <w:sz w:val="24"/>
                <w:szCs w:val="24"/>
              </w:rPr>
              <w:t>, колыбельные, детские песенки</w:t>
            </w:r>
            <w:r w:rsidRPr="006B3D58">
              <w:rPr>
                <w:rStyle w:val="a9"/>
                <w:rFonts w:ascii="Times New Roman" w:hAnsi="Times New Roman" w:cs="Times New Roman"/>
                <w:bCs/>
                <w:i w:val="0"/>
                <w:color w:val="000000"/>
                <w:sz w:val="24"/>
                <w:szCs w:val="24"/>
              </w:rPr>
              <w:t>)</w:t>
            </w:r>
            <w:r w:rsidR="002B5550">
              <w:rPr>
                <w:rFonts w:ascii="TimesNewRomanPSMT" w:hAnsi="TimesNewRomanPSMT" w:cs="TimesNewRomanPSMT"/>
              </w:rPr>
              <w:t xml:space="preserve"> </w:t>
            </w:r>
            <w:r w:rsidR="002B5550" w:rsidRPr="002B5550">
              <w:rPr>
                <w:rFonts w:ascii="TimesNewRomanPSMT" w:hAnsi="TimesNewRomanPSMT" w:cs="TimesNewRomanPSMT"/>
                <w:sz w:val="24"/>
                <w:szCs w:val="24"/>
              </w:rPr>
              <w:t>Развитие фонематического слуха и восприятия</w:t>
            </w:r>
            <w:r w:rsidR="00CB2EF9">
              <w:rPr>
                <w:rFonts w:ascii="TimesNewRomanPSMT" w:hAnsi="TimesNewRomanPSMT" w:cs="TimesNewRomanPSMT"/>
              </w:rPr>
              <w:t xml:space="preserve">,  </w:t>
            </w:r>
            <w:r w:rsidR="00CB2EF9" w:rsidRPr="00CB2EF9">
              <w:rPr>
                <w:rFonts w:ascii="TimesNewRomanPSMT" w:hAnsi="TimesNewRomanPSMT" w:cs="TimesNewRomanPSMT"/>
                <w:sz w:val="24"/>
                <w:szCs w:val="24"/>
              </w:rPr>
              <w:t>умения понимать и использовать в речи обобщающие слова</w:t>
            </w:r>
          </w:p>
        </w:tc>
        <w:tc>
          <w:tcPr>
            <w:tcW w:w="851" w:type="dxa"/>
            <w:gridSpan w:val="2"/>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1133"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557"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843" w:type="dxa"/>
            <w:gridSpan w:val="2"/>
          </w:tcPr>
          <w:p w:rsidR="00443EAA" w:rsidRPr="00443EAA" w:rsidRDefault="00443EAA" w:rsidP="00B010B6">
            <w:pPr>
              <w:spacing w:after="0" w:line="240" w:lineRule="auto"/>
              <w:rPr>
                <w:rFonts w:ascii="Times New Roman" w:eastAsia="Calibri" w:hAnsi="Times New Roman" w:cs="Times New Roman"/>
                <w:sz w:val="24"/>
                <w:szCs w:val="24"/>
              </w:rPr>
            </w:pPr>
          </w:p>
        </w:tc>
        <w:tc>
          <w:tcPr>
            <w:tcW w:w="1417" w:type="dxa"/>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269" w:type="dxa"/>
            <w:vMerge/>
            <w:tcBorders>
              <w:right w:val="nil"/>
            </w:tcBorders>
            <w:shd w:val="clear" w:color="auto" w:fill="auto"/>
          </w:tcPr>
          <w:p w:rsidR="00443EAA" w:rsidRDefault="00443EAA" w:rsidP="00B010B6"/>
        </w:tc>
      </w:tr>
      <w:tr w:rsidR="00B010B6" w:rsidTr="005118B2">
        <w:trPr>
          <w:trHeight w:val="296"/>
        </w:trPr>
        <w:tc>
          <w:tcPr>
            <w:tcW w:w="424" w:type="dxa"/>
          </w:tcPr>
          <w:p w:rsidR="00443EAA" w:rsidRPr="006B3D58" w:rsidRDefault="00443EAA" w:rsidP="00B010B6">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4.</w:t>
            </w:r>
          </w:p>
        </w:tc>
        <w:tc>
          <w:tcPr>
            <w:tcW w:w="2698" w:type="dxa"/>
          </w:tcPr>
          <w:p w:rsidR="00443EAA" w:rsidRDefault="00443EAA" w:rsidP="00B010B6">
            <w:pPr>
              <w:spacing w:after="0" w:line="240" w:lineRule="auto"/>
              <w:rPr>
                <w:rStyle w:val="a9"/>
                <w:rFonts w:ascii="Times New Roman" w:hAnsi="Times New Roman" w:cs="Times New Roman"/>
                <w:bCs/>
                <w:i w:val="0"/>
                <w:color w:val="000000"/>
                <w:sz w:val="24"/>
                <w:szCs w:val="24"/>
              </w:rPr>
            </w:pPr>
            <w:r w:rsidRPr="006B3D58">
              <w:rPr>
                <w:rStyle w:val="a9"/>
                <w:rFonts w:ascii="Times New Roman" w:hAnsi="Times New Roman" w:cs="Times New Roman"/>
                <w:bCs/>
                <w:i w:val="0"/>
                <w:color w:val="000000"/>
                <w:sz w:val="24"/>
                <w:szCs w:val="24"/>
              </w:rPr>
              <w:t>Развитие общих речевых навыков</w:t>
            </w:r>
            <w:r w:rsidR="00C055CF">
              <w:rPr>
                <w:rStyle w:val="a9"/>
                <w:rFonts w:ascii="Times New Roman" w:hAnsi="Times New Roman" w:cs="Times New Roman"/>
                <w:bCs/>
                <w:i w:val="0"/>
                <w:color w:val="000000"/>
                <w:sz w:val="24"/>
                <w:szCs w:val="24"/>
              </w:rPr>
              <w:t xml:space="preserve"> и введение новых лексических единиц</w:t>
            </w:r>
          </w:p>
          <w:p w:rsidR="00443EAA" w:rsidRPr="006B3D58" w:rsidRDefault="00443EAA" w:rsidP="00B010B6">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(на примере скороговорок)</w:t>
            </w:r>
          </w:p>
        </w:tc>
        <w:tc>
          <w:tcPr>
            <w:tcW w:w="851" w:type="dxa"/>
            <w:gridSpan w:val="2"/>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1133"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557"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843" w:type="dxa"/>
            <w:gridSpan w:val="2"/>
          </w:tcPr>
          <w:p w:rsidR="00443EAA" w:rsidRPr="00443EAA" w:rsidRDefault="00443EAA" w:rsidP="00B010B6">
            <w:pPr>
              <w:spacing w:after="0" w:line="240" w:lineRule="auto"/>
              <w:rPr>
                <w:rFonts w:ascii="Times New Roman" w:eastAsia="Calibri" w:hAnsi="Times New Roman" w:cs="Times New Roman"/>
                <w:sz w:val="24"/>
                <w:szCs w:val="24"/>
              </w:rPr>
            </w:pPr>
          </w:p>
        </w:tc>
        <w:tc>
          <w:tcPr>
            <w:tcW w:w="1417" w:type="dxa"/>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269" w:type="dxa"/>
            <w:vMerge/>
            <w:tcBorders>
              <w:right w:val="nil"/>
            </w:tcBorders>
            <w:shd w:val="clear" w:color="auto" w:fill="auto"/>
          </w:tcPr>
          <w:p w:rsidR="00443EAA" w:rsidRDefault="00443EAA" w:rsidP="00B010B6"/>
        </w:tc>
      </w:tr>
      <w:tr w:rsidR="00B010B6" w:rsidTr="005118B2">
        <w:trPr>
          <w:trHeight w:val="296"/>
        </w:trPr>
        <w:tc>
          <w:tcPr>
            <w:tcW w:w="424" w:type="dxa"/>
          </w:tcPr>
          <w:p w:rsidR="00443EAA" w:rsidRDefault="00443EAA" w:rsidP="00B010B6">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5.</w:t>
            </w:r>
          </w:p>
        </w:tc>
        <w:tc>
          <w:tcPr>
            <w:tcW w:w="2698" w:type="dxa"/>
          </w:tcPr>
          <w:p w:rsidR="00443EAA" w:rsidRPr="00D23795" w:rsidRDefault="00443EAA" w:rsidP="00D23795">
            <w:pPr>
              <w:autoSpaceDE w:val="0"/>
              <w:autoSpaceDN w:val="0"/>
              <w:adjustRightInd w:val="0"/>
              <w:spacing w:after="0" w:line="240" w:lineRule="auto"/>
              <w:rPr>
                <w:rStyle w:val="a9"/>
                <w:rFonts w:ascii="TimesNewRomanPSMT" w:hAnsi="TimesNewRomanPSMT" w:cs="TimesNewRomanPSMT"/>
                <w:i w:val="0"/>
                <w:iCs w:val="0"/>
              </w:rPr>
            </w:pPr>
            <w:r>
              <w:rPr>
                <w:rStyle w:val="a9"/>
                <w:rFonts w:ascii="Times New Roman" w:hAnsi="Times New Roman" w:cs="Times New Roman"/>
                <w:bCs/>
                <w:i w:val="0"/>
                <w:color w:val="000000"/>
                <w:sz w:val="24"/>
                <w:szCs w:val="24"/>
              </w:rPr>
              <w:t>Интерактивная игра «Чудеса Русского языка»</w:t>
            </w:r>
            <w:r w:rsidR="00D23795">
              <w:rPr>
                <w:rStyle w:val="a9"/>
                <w:rFonts w:ascii="Times New Roman" w:hAnsi="Times New Roman" w:cs="Times New Roman"/>
                <w:bCs/>
                <w:i w:val="0"/>
                <w:color w:val="000000"/>
                <w:sz w:val="24"/>
                <w:szCs w:val="24"/>
              </w:rPr>
              <w:t>.</w:t>
            </w:r>
            <w:r w:rsidR="00D23795">
              <w:rPr>
                <w:rFonts w:ascii="TimesNewRomanPSMT" w:hAnsi="TimesNewRomanPSMT" w:cs="TimesNewRomanPSMT"/>
              </w:rPr>
              <w:t xml:space="preserve"> Закрепление ранее приобретенных знаний в новых учебно-игровых ситуациях</w:t>
            </w:r>
            <w:r w:rsidR="002B5550">
              <w:rPr>
                <w:rFonts w:ascii="TimesNewRomanPSMT" w:hAnsi="TimesNewRomanPSMT" w:cs="TimesNewRomanPSMT"/>
              </w:rPr>
              <w:t xml:space="preserve"> с опорой на наглядность</w:t>
            </w:r>
          </w:p>
        </w:tc>
        <w:tc>
          <w:tcPr>
            <w:tcW w:w="851" w:type="dxa"/>
            <w:gridSpan w:val="2"/>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1133"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557"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843" w:type="dxa"/>
            <w:gridSpan w:val="2"/>
          </w:tcPr>
          <w:p w:rsidR="00443EAA" w:rsidRPr="00443EAA" w:rsidRDefault="00443EAA" w:rsidP="00B010B6">
            <w:pPr>
              <w:spacing w:after="0" w:line="240" w:lineRule="auto"/>
              <w:rPr>
                <w:rFonts w:ascii="Times New Roman" w:eastAsia="Calibri" w:hAnsi="Times New Roman" w:cs="Times New Roman"/>
                <w:sz w:val="24"/>
                <w:szCs w:val="24"/>
              </w:rPr>
            </w:pPr>
          </w:p>
        </w:tc>
        <w:tc>
          <w:tcPr>
            <w:tcW w:w="1417" w:type="dxa"/>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269" w:type="dxa"/>
            <w:vMerge/>
            <w:tcBorders>
              <w:right w:val="nil"/>
            </w:tcBorders>
            <w:shd w:val="clear" w:color="auto" w:fill="auto"/>
          </w:tcPr>
          <w:p w:rsidR="00443EAA" w:rsidRDefault="00443EAA" w:rsidP="00B010B6"/>
        </w:tc>
      </w:tr>
      <w:tr w:rsidR="00B010B6" w:rsidTr="005118B2">
        <w:trPr>
          <w:trHeight w:val="726"/>
        </w:trPr>
        <w:tc>
          <w:tcPr>
            <w:tcW w:w="424" w:type="dxa"/>
          </w:tcPr>
          <w:p w:rsidR="00443EAA" w:rsidRPr="006B3D58" w:rsidRDefault="00443EAA" w:rsidP="00B010B6">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6.</w:t>
            </w:r>
          </w:p>
        </w:tc>
        <w:tc>
          <w:tcPr>
            <w:tcW w:w="2698" w:type="dxa"/>
          </w:tcPr>
          <w:p w:rsidR="00443EAA" w:rsidRPr="006B3D58" w:rsidRDefault="00443EAA" w:rsidP="00B010B6">
            <w:pPr>
              <w:spacing w:after="0" w:line="240" w:lineRule="auto"/>
              <w:rPr>
                <w:rStyle w:val="a9"/>
                <w:rFonts w:ascii="Times New Roman" w:hAnsi="Times New Roman" w:cs="Times New Roman"/>
                <w:bCs/>
                <w:i w:val="0"/>
                <w:color w:val="000000"/>
                <w:sz w:val="24"/>
                <w:szCs w:val="24"/>
              </w:rPr>
            </w:pPr>
            <w:r w:rsidRPr="006B3D58">
              <w:rPr>
                <w:rStyle w:val="a9"/>
                <w:rFonts w:ascii="Times New Roman" w:hAnsi="Times New Roman" w:cs="Times New Roman"/>
                <w:bCs/>
                <w:i w:val="0"/>
                <w:color w:val="000000"/>
                <w:sz w:val="24"/>
                <w:szCs w:val="24"/>
              </w:rPr>
              <w:t xml:space="preserve">Изобразительно-творческая деятельность </w:t>
            </w:r>
            <w:r>
              <w:rPr>
                <w:rStyle w:val="a9"/>
                <w:rFonts w:ascii="Times New Roman" w:hAnsi="Times New Roman" w:cs="Times New Roman"/>
                <w:bCs/>
                <w:i w:val="0"/>
                <w:color w:val="000000"/>
                <w:sz w:val="24"/>
                <w:szCs w:val="24"/>
              </w:rPr>
              <w:t>(кукольный театр, пантомима, народные танцы</w:t>
            </w:r>
            <w:r w:rsidR="009919A2">
              <w:rPr>
                <w:rStyle w:val="a9"/>
                <w:rFonts w:ascii="Times New Roman" w:hAnsi="Times New Roman" w:cs="Times New Roman"/>
                <w:bCs/>
                <w:i w:val="0"/>
                <w:color w:val="000000"/>
                <w:sz w:val="24"/>
                <w:szCs w:val="24"/>
              </w:rPr>
              <w:t xml:space="preserve"> и хороводы</w:t>
            </w:r>
            <w:r>
              <w:rPr>
                <w:rStyle w:val="a9"/>
                <w:rFonts w:ascii="Times New Roman" w:hAnsi="Times New Roman" w:cs="Times New Roman"/>
                <w:bCs/>
                <w:i w:val="0"/>
                <w:color w:val="000000"/>
                <w:sz w:val="24"/>
                <w:szCs w:val="24"/>
              </w:rPr>
              <w:t>)</w:t>
            </w:r>
            <w:r w:rsidR="00D26E30">
              <w:rPr>
                <w:rStyle w:val="a9"/>
                <w:rFonts w:ascii="Times New Roman" w:hAnsi="Times New Roman" w:cs="Times New Roman"/>
                <w:bCs/>
                <w:i w:val="0"/>
                <w:color w:val="000000"/>
                <w:sz w:val="24"/>
                <w:szCs w:val="24"/>
              </w:rPr>
              <w:t>.</w:t>
            </w:r>
            <w:r w:rsidR="00D26E30">
              <w:rPr>
                <w:rFonts w:ascii="TimesNewRomanPSMT" w:hAnsi="TimesNewRomanPSMT" w:cs="TimesNewRomanPSMT"/>
              </w:rPr>
              <w:t xml:space="preserve"> Формирование у детей навыков творческой деятельности, используя приемы имитации</w:t>
            </w:r>
          </w:p>
        </w:tc>
        <w:tc>
          <w:tcPr>
            <w:tcW w:w="851" w:type="dxa"/>
            <w:gridSpan w:val="2"/>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1133"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557" w:type="dxa"/>
          </w:tcPr>
          <w:p w:rsidR="00443EAA" w:rsidRPr="006B3D58" w:rsidRDefault="00443EAA" w:rsidP="00B010B6">
            <w:pPr>
              <w:spacing w:after="0" w:line="360" w:lineRule="auto"/>
              <w:ind w:firstLine="709"/>
              <w:jc w:val="center"/>
              <w:rPr>
                <w:rFonts w:ascii="Times New Roman" w:eastAsia="Calibri" w:hAnsi="Times New Roman" w:cs="Times New Roman"/>
                <w:b/>
                <w:i/>
                <w:sz w:val="24"/>
                <w:szCs w:val="24"/>
              </w:rPr>
            </w:pPr>
          </w:p>
        </w:tc>
        <w:tc>
          <w:tcPr>
            <w:tcW w:w="1843" w:type="dxa"/>
            <w:gridSpan w:val="2"/>
          </w:tcPr>
          <w:p w:rsidR="00443EAA" w:rsidRPr="00443EAA" w:rsidRDefault="00443EAA" w:rsidP="00B010B6">
            <w:pPr>
              <w:spacing w:after="0" w:line="240" w:lineRule="auto"/>
              <w:rPr>
                <w:rFonts w:ascii="Times New Roman" w:eastAsia="Calibri" w:hAnsi="Times New Roman" w:cs="Times New Roman"/>
                <w:sz w:val="24"/>
                <w:szCs w:val="24"/>
              </w:rPr>
            </w:pPr>
          </w:p>
        </w:tc>
        <w:tc>
          <w:tcPr>
            <w:tcW w:w="1417" w:type="dxa"/>
          </w:tcPr>
          <w:p w:rsidR="00443EAA" w:rsidRPr="00D307E3" w:rsidRDefault="00443EAA" w:rsidP="00B010B6">
            <w:pPr>
              <w:spacing w:after="0" w:line="240" w:lineRule="auto"/>
              <w:rPr>
                <w:rFonts w:ascii="Times New Roman" w:eastAsia="Calibri" w:hAnsi="Times New Roman" w:cs="Times New Roman"/>
                <w:color w:val="C00000"/>
                <w:sz w:val="24"/>
                <w:szCs w:val="24"/>
              </w:rPr>
            </w:pPr>
          </w:p>
        </w:tc>
        <w:tc>
          <w:tcPr>
            <w:tcW w:w="269" w:type="dxa"/>
            <w:vMerge/>
            <w:tcBorders>
              <w:bottom w:val="nil"/>
              <w:right w:val="nil"/>
            </w:tcBorders>
            <w:shd w:val="clear" w:color="auto" w:fill="auto"/>
          </w:tcPr>
          <w:p w:rsidR="00443EAA" w:rsidRDefault="00443EAA" w:rsidP="00B010B6"/>
        </w:tc>
      </w:tr>
      <w:tr w:rsidR="00B010B6" w:rsidTr="00B36060">
        <w:trPr>
          <w:gridAfter w:val="1"/>
          <w:wAfter w:w="269" w:type="dxa"/>
          <w:trHeight w:val="345"/>
        </w:trPr>
        <w:tc>
          <w:tcPr>
            <w:tcW w:w="3122" w:type="dxa"/>
            <w:gridSpan w:val="2"/>
          </w:tcPr>
          <w:p w:rsidR="00B010B6" w:rsidRPr="00B010B6" w:rsidRDefault="00B010B6" w:rsidP="00B010B6">
            <w:pPr>
              <w:shd w:val="clear" w:color="auto" w:fill="FFFFFF"/>
              <w:spacing w:after="0" w:line="360" w:lineRule="auto"/>
              <w:ind w:left="284"/>
              <w:jc w:val="right"/>
              <w:rPr>
                <w:rFonts w:ascii="Times New Roman" w:eastAsia="Times New Roman" w:hAnsi="Times New Roman" w:cs="Times New Roman"/>
                <w:b/>
                <w:sz w:val="24"/>
                <w:szCs w:val="24"/>
                <w:shd w:val="clear" w:color="auto" w:fill="FFFFFF" w:themeFill="background1"/>
              </w:rPr>
            </w:pPr>
            <w:r w:rsidRPr="00B010B6">
              <w:rPr>
                <w:rFonts w:ascii="Times New Roman" w:eastAsia="Times New Roman" w:hAnsi="Times New Roman" w:cs="Times New Roman"/>
                <w:b/>
                <w:sz w:val="24"/>
                <w:szCs w:val="24"/>
                <w:shd w:val="clear" w:color="auto" w:fill="FFFFFF" w:themeFill="background1"/>
              </w:rPr>
              <w:t xml:space="preserve">Итоговая аттестация </w:t>
            </w:r>
          </w:p>
        </w:tc>
        <w:tc>
          <w:tcPr>
            <w:tcW w:w="840" w:type="dxa"/>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c>
          <w:tcPr>
            <w:tcW w:w="1144" w:type="dxa"/>
            <w:gridSpan w:val="2"/>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c>
          <w:tcPr>
            <w:tcW w:w="1586" w:type="dxa"/>
            <w:gridSpan w:val="2"/>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c>
          <w:tcPr>
            <w:tcW w:w="1814" w:type="dxa"/>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c>
          <w:tcPr>
            <w:tcW w:w="1417" w:type="dxa"/>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r>
      <w:tr w:rsidR="00B010B6" w:rsidTr="00B36060">
        <w:trPr>
          <w:gridAfter w:val="1"/>
          <w:wAfter w:w="269" w:type="dxa"/>
          <w:trHeight w:val="270"/>
        </w:trPr>
        <w:tc>
          <w:tcPr>
            <w:tcW w:w="3122" w:type="dxa"/>
            <w:gridSpan w:val="2"/>
          </w:tcPr>
          <w:p w:rsidR="00B010B6" w:rsidRPr="00B010B6" w:rsidRDefault="00B010B6" w:rsidP="00B010B6">
            <w:pPr>
              <w:shd w:val="clear" w:color="auto" w:fill="FFFFFF"/>
              <w:spacing w:after="0" w:line="360" w:lineRule="auto"/>
              <w:ind w:left="284"/>
              <w:jc w:val="right"/>
              <w:rPr>
                <w:rFonts w:ascii="Times New Roman" w:eastAsia="Times New Roman" w:hAnsi="Times New Roman" w:cs="Times New Roman"/>
                <w:b/>
                <w:sz w:val="24"/>
                <w:szCs w:val="24"/>
                <w:shd w:val="clear" w:color="auto" w:fill="FFFFFF" w:themeFill="background1"/>
              </w:rPr>
            </w:pPr>
            <w:r w:rsidRPr="00B010B6">
              <w:rPr>
                <w:rFonts w:ascii="Times New Roman" w:eastAsia="Times New Roman" w:hAnsi="Times New Roman" w:cs="Times New Roman"/>
                <w:b/>
                <w:sz w:val="24"/>
                <w:szCs w:val="24"/>
                <w:shd w:val="clear" w:color="auto" w:fill="FFFFFF" w:themeFill="background1"/>
              </w:rPr>
              <w:t>Итого</w:t>
            </w:r>
          </w:p>
        </w:tc>
        <w:tc>
          <w:tcPr>
            <w:tcW w:w="840" w:type="dxa"/>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c>
          <w:tcPr>
            <w:tcW w:w="1144" w:type="dxa"/>
            <w:gridSpan w:val="2"/>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c>
          <w:tcPr>
            <w:tcW w:w="1586" w:type="dxa"/>
            <w:gridSpan w:val="2"/>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c>
          <w:tcPr>
            <w:tcW w:w="1814" w:type="dxa"/>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c>
          <w:tcPr>
            <w:tcW w:w="1417" w:type="dxa"/>
          </w:tcPr>
          <w:p w:rsidR="00B010B6" w:rsidRDefault="00B010B6" w:rsidP="00B010B6">
            <w:pPr>
              <w:shd w:val="clear" w:color="auto" w:fill="FFFFFF"/>
              <w:spacing w:after="0" w:line="360" w:lineRule="auto"/>
              <w:ind w:left="284"/>
              <w:jc w:val="both"/>
              <w:rPr>
                <w:rFonts w:ascii="Times New Roman" w:eastAsia="Times New Roman" w:hAnsi="Times New Roman" w:cs="Times New Roman"/>
                <w:sz w:val="28"/>
                <w:szCs w:val="28"/>
                <w:shd w:val="clear" w:color="auto" w:fill="FFFFFF" w:themeFill="background1"/>
              </w:rPr>
            </w:pPr>
          </w:p>
        </w:tc>
      </w:tr>
    </w:tbl>
    <w:p w:rsidR="00B010B6" w:rsidRDefault="00B010B6" w:rsidP="00697CF7">
      <w:pPr>
        <w:shd w:val="clear" w:color="auto" w:fill="FFFFFF"/>
        <w:spacing w:after="0" w:line="360" w:lineRule="auto"/>
        <w:jc w:val="both"/>
        <w:rPr>
          <w:rFonts w:ascii="Times New Roman" w:eastAsia="Times New Roman" w:hAnsi="Times New Roman" w:cs="Times New Roman"/>
          <w:b/>
          <w:sz w:val="28"/>
          <w:szCs w:val="28"/>
          <w:shd w:val="clear" w:color="auto" w:fill="FFFFFF" w:themeFill="background1"/>
        </w:rPr>
      </w:pPr>
    </w:p>
    <w:p w:rsidR="00D307E3" w:rsidRDefault="00B010B6" w:rsidP="00B010B6">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r w:rsidRPr="00B010B6">
        <w:rPr>
          <w:rFonts w:ascii="Times New Roman" w:eastAsia="Times New Roman" w:hAnsi="Times New Roman" w:cs="Times New Roman"/>
          <w:b/>
          <w:sz w:val="28"/>
          <w:szCs w:val="28"/>
          <w:shd w:val="clear" w:color="auto" w:fill="FFFFFF" w:themeFill="background1"/>
        </w:rPr>
        <w:t>Учебная программа</w:t>
      </w:r>
    </w:p>
    <w:tbl>
      <w:tblPr>
        <w:tblW w:w="99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1581"/>
        <w:gridCol w:w="4275"/>
      </w:tblGrid>
      <w:tr w:rsidR="00B010B6" w:rsidTr="00E438A8">
        <w:trPr>
          <w:trHeight w:val="183"/>
        </w:trPr>
        <w:tc>
          <w:tcPr>
            <w:tcW w:w="4112" w:type="dxa"/>
          </w:tcPr>
          <w:p w:rsidR="00B010B6" w:rsidRPr="00B010B6" w:rsidRDefault="00B010B6" w:rsidP="00B010B6">
            <w:pPr>
              <w:shd w:val="clear" w:color="auto" w:fill="FFFFFF"/>
              <w:spacing w:after="0" w:line="360" w:lineRule="auto"/>
              <w:jc w:val="center"/>
              <w:rPr>
                <w:rFonts w:ascii="Times New Roman" w:eastAsia="Times New Roman" w:hAnsi="Times New Roman" w:cs="Times New Roman"/>
                <w:b/>
                <w:sz w:val="24"/>
                <w:szCs w:val="24"/>
                <w:shd w:val="clear" w:color="auto" w:fill="FFFFFF" w:themeFill="background1"/>
              </w:rPr>
            </w:pPr>
            <w:r w:rsidRPr="00B010B6">
              <w:rPr>
                <w:rFonts w:ascii="Times New Roman" w:eastAsia="Times New Roman" w:hAnsi="Times New Roman" w:cs="Times New Roman"/>
                <w:b/>
                <w:sz w:val="24"/>
                <w:szCs w:val="24"/>
                <w:shd w:val="clear" w:color="auto" w:fill="FFFFFF" w:themeFill="background1"/>
              </w:rPr>
              <w:t>№ п/п</w:t>
            </w:r>
          </w:p>
        </w:tc>
        <w:tc>
          <w:tcPr>
            <w:tcW w:w="1581" w:type="dxa"/>
          </w:tcPr>
          <w:p w:rsidR="00B010B6" w:rsidRPr="00B010B6" w:rsidRDefault="00B010B6" w:rsidP="00B010B6">
            <w:pPr>
              <w:shd w:val="clear" w:color="auto" w:fill="FFFFFF"/>
              <w:spacing w:after="0" w:line="240" w:lineRule="auto"/>
              <w:jc w:val="center"/>
              <w:rPr>
                <w:rFonts w:ascii="Times New Roman" w:eastAsia="Times New Roman" w:hAnsi="Times New Roman" w:cs="Times New Roman"/>
                <w:b/>
                <w:sz w:val="24"/>
                <w:szCs w:val="24"/>
                <w:shd w:val="clear" w:color="auto" w:fill="FFFFFF" w:themeFill="background1"/>
              </w:rPr>
            </w:pPr>
            <w:r w:rsidRPr="00B010B6">
              <w:rPr>
                <w:rFonts w:ascii="Times New Roman" w:eastAsia="Times New Roman" w:hAnsi="Times New Roman" w:cs="Times New Roman"/>
                <w:b/>
                <w:sz w:val="24"/>
                <w:szCs w:val="24"/>
                <w:shd w:val="clear" w:color="auto" w:fill="FFFFFF" w:themeFill="background1"/>
              </w:rPr>
              <w:t>Виды учебных</w:t>
            </w:r>
            <w:r>
              <w:rPr>
                <w:rFonts w:ascii="Times New Roman" w:eastAsia="Times New Roman" w:hAnsi="Times New Roman" w:cs="Times New Roman"/>
                <w:b/>
                <w:sz w:val="24"/>
                <w:szCs w:val="24"/>
                <w:shd w:val="clear" w:color="auto" w:fill="FFFFFF" w:themeFill="background1"/>
              </w:rPr>
              <w:t xml:space="preserve"> занятий, учебных работ, час.</w:t>
            </w:r>
          </w:p>
        </w:tc>
        <w:tc>
          <w:tcPr>
            <w:tcW w:w="4275" w:type="dxa"/>
          </w:tcPr>
          <w:p w:rsidR="00B010B6" w:rsidRPr="00B010B6" w:rsidRDefault="00B010B6" w:rsidP="00B010B6">
            <w:pPr>
              <w:shd w:val="clear" w:color="auto" w:fill="FFFFFF"/>
              <w:spacing w:after="0" w:line="360" w:lineRule="auto"/>
              <w:jc w:val="center"/>
              <w:rPr>
                <w:rFonts w:ascii="Times New Roman" w:eastAsia="Times New Roman" w:hAnsi="Times New Roman" w:cs="Times New Roman"/>
                <w:b/>
                <w:sz w:val="24"/>
                <w:szCs w:val="24"/>
                <w:shd w:val="clear" w:color="auto" w:fill="FFFFFF" w:themeFill="background1"/>
              </w:rPr>
            </w:pPr>
            <w:r w:rsidRPr="00B010B6">
              <w:rPr>
                <w:rFonts w:ascii="Times New Roman" w:eastAsia="Times New Roman" w:hAnsi="Times New Roman" w:cs="Times New Roman"/>
                <w:b/>
                <w:sz w:val="24"/>
                <w:szCs w:val="24"/>
                <w:shd w:val="clear" w:color="auto" w:fill="FFFFFF" w:themeFill="background1"/>
              </w:rPr>
              <w:t>Содержание</w:t>
            </w:r>
          </w:p>
        </w:tc>
      </w:tr>
      <w:tr w:rsidR="00E438A8" w:rsidTr="00E438A8">
        <w:trPr>
          <w:trHeight w:val="285"/>
        </w:trPr>
        <w:tc>
          <w:tcPr>
            <w:tcW w:w="4112" w:type="dxa"/>
          </w:tcPr>
          <w:p w:rsidR="00E438A8" w:rsidRPr="006B3D58" w:rsidRDefault="00E438A8" w:rsidP="001B66DA">
            <w:pPr>
              <w:spacing w:after="0" w:line="240" w:lineRule="auto"/>
              <w:rPr>
                <w:rFonts w:ascii="Times New Roman" w:eastAsia="Calibri" w:hAnsi="Times New Roman" w:cs="Times New Roman"/>
                <w:sz w:val="24"/>
                <w:szCs w:val="24"/>
              </w:rPr>
            </w:pPr>
            <w:r>
              <w:rPr>
                <w:rStyle w:val="a9"/>
                <w:rFonts w:ascii="Times New Roman" w:hAnsi="Times New Roman" w:cs="Times New Roman"/>
                <w:bCs/>
                <w:i w:val="0"/>
                <w:color w:val="000000"/>
                <w:sz w:val="24"/>
                <w:szCs w:val="24"/>
              </w:rPr>
              <w:t>Тема 1.</w:t>
            </w:r>
            <w:r w:rsidRPr="006B3D58">
              <w:rPr>
                <w:rStyle w:val="a9"/>
                <w:rFonts w:ascii="Times New Roman" w:hAnsi="Times New Roman" w:cs="Times New Roman"/>
                <w:bCs/>
                <w:i w:val="0"/>
                <w:color w:val="000000"/>
                <w:sz w:val="24"/>
                <w:szCs w:val="24"/>
              </w:rPr>
              <w:t xml:space="preserve">Звукопроизношение и стилизация речи в различных жанрах фольклора </w:t>
            </w:r>
          </w:p>
        </w:tc>
        <w:tc>
          <w:tcPr>
            <w:tcW w:w="1581" w:type="dxa"/>
          </w:tcPr>
          <w:p w:rsidR="00E438A8" w:rsidRPr="00D307E3" w:rsidRDefault="00E438A8" w:rsidP="00C055CF">
            <w:pPr>
              <w:spacing w:after="0" w:line="240" w:lineRule="auto"/>
              <w:rPr>
                <w:rFonts w:ascii="Times New Roman" w:eastAsia="Calibri" w:hAnsi="Times New Roman" w:cs="Times New Roman"/>
                <w:color w:val="C00000"/>
                <w:sz w:val="24"/>
                <w:szCs w:val="24"/>
              </w:rPr>
            </w:pPr>
          </w:p>
        </w:tc>
        <w:tc>
          <w:tcPr>
            <w:tcW w:w="4275" w:type="dxa"/>
          </w:tcPr>
          <w:p w:rsidR="00E438A8" w:rsidRPr="0048240A" w:rsidRDefault="00630263" w:rsidP="00F84CC4">
            <w:pPr>
              <w:pStyle w:val="a3"/>
              <w:shd w:val="clear" w:color="auto" w:fill="FFFFFF"/>
              <w:spacing w:after="0" w:afterAutospacing="0"/>
              <w:rPr>
                <w:color w:val="000000"/>
                <w:sz w:val="28"/>
                <w:szCs w:val="28"/>
              </w:rPr>
            </w:pPr>
            <w:r>
              <w:rPr>
                <w:shd w:val="clear" w:color="auto" w:fill="FFFFFF" w:themeFill="background1"/>
              </w:rPr>
              <w:t>Разработка моделей коррекции звукопроизношения и стилизации речи, н</w:t>
            </w:r>
            <w:r w:rsidR="001B66DA" w:rsidRPr="001B66DA">
              <w:rPr>
                <w:shd w:val="clear" w:color="auto" w:fill="FFFFFF" w:themeFill="background1"/>
              </w:rPr>
              <w:t>а примере</w:t>
            </w:r>
            <w:r w:rsidR="001B66DA">
              <w:rPr>
                <w:shd w:val="clear" w:color="auto" w:fill="FFFFFF" w:themeFill="background1"/>
              </w:rPr>
              <w:t xml:space="preserve"> </w:t>
            </w:r>
            <w:r w:rsidR="00E87DBD">
              <w:rPr>
                <w:shd w:val="clear" w:color="auto" w:fill="FFFFFF" w:themeFill="background1"/>
              </w:rPr>
              <w:t xml:space="preserve">русских народных </w:t>
            </w:r>
            <w:r w:rsidR="00F84CC4">
              <w:rPr>
                <w:shd w:val="clear" w:color="auto" w:fill="FFFFFF" w:themeFill="background1"/>
              </w:rPr>
              <w:t xml:space="preserve">песенок, </w:t>
            </w:r>
            <w:r w:rsidR="00E87DBD">
              <w:rPr>
                <w:rStyle w:val="a9"/>
                <w:bCs/>
                <w:i w:val="0"/>
              </w:rPr>
              <w:t>пословиц</w:t>
            </w:r>
            <w:r w:rsidR="001B66DA" w:rsidRPr="00443EAA">
              <w:rPr>
                <w:rStyle w:val="a9"/>
                <w:bCs/>
                <w:i w:val="0"/>
              </w:rPr>
              <w:t>, прибаут</w:t>
            </w:r>
            <w:r w:rsidR="001B66DA">
              <w:rPr>
                <w:rStyle w:val="a9"/>
                <w:bCs/>
                <w:i w:val="0"/>
              </w:rPr>
              <w:t>ок</w:t>
            </w:r>
            <w:r w:rsidR="001B66DA" w:rsidRPr="00443EAA">
              <w:rPr>
                <w:rStyle w:val="a9"/>
                <w:bCs/>
                <w:i w:val="0"/>
              </w:rPr>
              <w:t>, потеш</w:t>
            </w:r>
            <w:r w:rsidR="001B66DA">
              <w:rPr>
                <w:rStyle w:val="a9"/>
                <w:bCs/>
                <w:i w:val="0"/>
              </w:rPr>
              <w:t>ек</w:t>
            </w:r>
            <w:r w:rsidR="00E87DBD">
              <w:rPr>
                <w:rStyle w:val="a9"/>
                <w:bCs/>
                <w:i w:val="0"/>
              </w:rPr>
              <w:t xml:space="preserve"> и </w:t>
            </w:r>
            <w:r w:rsidR="001B66DA" w:rsidRPr="00443EAA">
              <w:rPr>
                <w:rStyle w:val="a9"/>
                <w:bCs/>
                <w:i w:val="0"/>
              </w:rPr>
              <w:t>частуш</w:t>
            </w:r>
            <w:r w:rsidR="001B66DA">
              <w:rPr>
                <w:rStyle w:val="a9"/>
                <w:bCs/>
                <w:i w:val="0"/>
              </w:rPr>
              <w:t>ек</w:t>
            </w:r>
            <w:r w:rsidR="00985E66">
              <w:rPr>
                <w:rStyle w:val="a9"/>
                <w:bCs/>
                <w:i w:val="0"/>
              </w:rPr>
              <w:t xml:space="preserve"> (</w:t>
            </w:r>
            <w:r w:rsidR="00985E66" w:rsidRPr="00985E66">
              <w:rPr>
                <w:bCs/>
                <w:color w:val="000000"/>
              </w:rPr>
              <w:t>«Наш козел...»; «Зайчишка-трусишка...»; «Дон! Дон! Дон!...», «Лень-потягота...»: «Гуси, вы гу</w:t>
            </w:r>
            <w:r w:rsidR="001A3DFE">
              <w:rPr>
                <w:bCs/>
                <w:color w:val="000000"/>
              </w:rPr>
              <w:t xml:space="preserve">си..»; </w:t>
            </w:r>
            <w:r w:rsidR="00985E66" w:rsidRPr="00985E66">
              <w:rPr>
                <w:bCs/>
                <w:color w:val="000000"/>
              </w:rPr>
              <w:t xml:space="preserve"> «Сидит, сидит зайка...»; «Кот на печку пошёл...»; «Сегодня день целый...»; «Барашеньки...», «Идёт лисичка по мосту...», «Солнышко-вёдрышко...», «Иди, весна, иди, красна...»</w:t>
            </w:r>
            <w:r w:rsidR="00F84CC4">
              <w:t xml:space="preserve"> </w:t>
            </w:r>
            <w:r w:rsidR="00A13B98">
              <w:rPr>
                <w:bCs/>
                <w:color w:val="000000"/>
              </w:rPr>
              <w:t>и т.д</w:t>
            </w:r>
            <w:r w:rsidR="00985E66">
              <w:rPr>
                <w:bCs/>
                <w:color w:val="000000"/>
              </w:rPr>
              <w:t>.)</w:t>
            </w:r>
            <w:r w:rsidR="00985E66" w:rsidRPr="00985E66">
              <w:rPr>
                <w:bCs/>
                <w:color w:val="000000"/>
              </w:rPr>
              <w:t>.</w:t>
            </w:r>
          </w:p>
        </w:tc>
      </w:tr>
      <w:tr w:rsidR="00E438A8" w:rsidTr="00E438A8">
        <w:trPr>
          <w:trHeight w:val="285"/>
        </w:trPr>
        <w:tc>
          <w:tcPr>
            <w:tcW w:w="4112" w:type="dxa"/>
          </w:tcPr>
          <w:p w:rsidR="00E438A8" w:rsidRPr="006B3D58" w:rsidRDefault="00E87DBD" w:rsidP="00E87DBD">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 xml:space="preserve">Тема 2. </w:t>
            </w:r>
            <w:r w:rsidR="00E438A8" w:rsidRPr="006B3D58">
              <w:rPr>
                <w:rStyle w:val="a9"/>
                <w:rFonts w:ascii="Times New Roman" w:hAnsi="Times New Roman" w:cs="Times New Roman"/>
                <w:bCs/>
                <w:i w:val="0"/>
                <w:color w:val="000000"/>
                <w:sz w:val="24"/>
                <w:szCs w:val="24"/>
              </w:rPr>
              <w:t xml:space="preserve">Развитие навыков аудирования и синтеза предложений в русской народной речи </w:t>
            </w:r>
          </w:p>
        </w:tc>
        <w:tc>
          <w:tcPr>
            <w:tcW w:w="1581" w:type="dxa"/>
          </w:tcPr>
          <w:p w:rsidR="00E438A8" w:rsidRPr="00D307E3" w:rsidRDefault="00E438A8" w:rsidP="00C055CF">
            <w:pPr>
              <w:spacing w:after="0" w:line="240" w:lineRule="auto"/>
              <w:rPr>
                <w:rFonts w:ascii="Times New Roman" w:eastAsia="Calibri" w:hAnsi="Times New Roman" w:cs="Times New Roman"/>
                <w:color w:val="C00000"/>
                <w:sz w:val="24"/>
                <w:szCs w:val="24"/>
              </w:rPr>
            </w:pPr>
          </w:p>
        </w:tc>
        <w:tc>
          <w:tcPr>
            <w:tcW w:w="4275" w:type="dxa"/>
          </w:tcPr>
          <w:p w:rsidR="00F11FBE" w:rsidRPr="00F11FBE" w:rsidRDefault="00630263" w:rsidP="00F11FBE">
            <w:pPr>
              <w:spacing w:after="0" w:line="240" w:lineRule="auto"/>
              <w:rPr>
                <w:rFonts w:ascii="Times New Roman" w:hAnsi="Times New Roman" w:cs="Times New Roman"/>
                <w:sz w:val="24"/>
                <w:szCs w:val="24"/>
              </w:rPr>
            </w:pPr>
            <w:r w:rsidRPr="00F11FBE">
              <w:rPr>
                <w:rFonts w:ascii="Times New Roman" w:hAnsi="Times New Roman" w:cs="Times New Roman"/>
                <w:sz w:val="24"/>
                <w:szCs w:val="24"/>
                <w:shd w:val="clear" w:color="auto" w:fill="FFFFFF" w:themeFill="background1"/>
              </w:rPr>
              <w:t>Основы разработки индивидуальных навыков аудирования и синтеза предложений, н</w:t>
            </w:r>
            <w:r w:rsidR="00E87DBD" w:rsidRPr="00F11FBE">
              <w:rPr>
                <w:rFonts w:ascii="Times New Roman" w:hAnsi="Times New Roman" w:cs="Times New Roman"/>
                <w:sz w:val="24"/>
                <w:szCs w:val="24"/>
                <w:shd w:val="clear" w:color="auto" w:fill="FFFFFF" w:themeFill="background1"/>
              </w:rPr>
              <w:t>а примере</w:t>
            </w:r>
            <w:r w:rsidR="001A3DFE" w:rsidRPr="00F11FBE">
              <w:rPr>
                <w:rFonts w:ascii="Times New Roman" w:hAnsi="Times New Roman" w:cs="Times New Roman"/>
                <w:sz w:val="24"/>
                <w:szCs w:val="24"/>
                <w:shd w:val="clear" w:color="auto" w:fill="FFFFFF" w:themeFill="background1"/>
              </w:rPr>
              <w:t xml:space="preserve"> русских </w:t>
            </w:r>
            <w:r w:rsidR="00E87DBD" w:rsidRPr="00F11FBE">
              <w:rPr>
                <w:rFonts w:ascii="Times New Roman" w:hAnsi="Times New Roman" w:cs="Times New Roman"/>
                <w:sz w:val="24"/>
                <w:szCs w:val="24"/>
                <w:shd w:val="clear" w:color="auto" w:fill="FFFFFF" w:themeFill="background1"/>
              </w:rPr>
              <w:t xml:space="preserve"> сказок и былин</w:t>
            </w:r>
            <w:r w:rsidR="00101BA4" w:rsidRPr="00F11FBE">
              <w:rPr>
                <w:rFonts w:ascii="Times New Roman" w:hAnsi="Times New Roman" w:cs="Times New Roman"/>
                <w:sz w:val="24"/>
                <w:szCs w:val="24"/>
                <w:shd w:val="clear" w:color="auto" w:fill="FFFFFF" w:themeFill="background1"/>
              </w:rPr>
              <w:t xml:space="preserve"> </w:t>
            </w:r>
            <w:r w:rsidR="001A3DFE" w:rsidRPr="00F11FBE">
              <w:rPr>
                <w:rFonts w:ascii="Times New Roman" w:hAnsi="Times New Roman" w:cs="Times New Roman"/>
                <w:sz w:val="24"/>
                <w:szCs w:val="24"/>
                <w:shd w:val="clear" w:color="auto" w:fill="FFFFFF" w:themeFill="background1"/>
              </w:rPr>
              <w:t>(</w:t>
            </w:r>
            <w:r w:rsidR="00F84CC4" w:rsidRPr="00F11FBE">
              <w:rPr>
                <w:rFonts w:ascii="Times New Roman" w:hAnsi="Times New Roman" w:cs="Times New Roman"/>
                <w:sz w:val="24"/>
                <w:szCs w:val="24"/>
                <w:shd w:val="clear" w:color="auto" w:fill="FFFFFF" w:themeFill="background1"/>
              </w:rPr>
              <w:t>сказки:</w:t>
            </w:r>
            <w:r w:rsidR="001A3DFE" w:rsidRPr="00F11FBE">
              <w:rPr>
                <w:rFonts w:ascii="Times New Roman" w:hAnsi="Times New Roman" w:cs="Times New Roman"/>
                <w:sz w:val="24"/>
                <w:szCs w:val="24"/>
                <w:shd w:val="clear" w:color="auto" w:fill="FFFFFF" w:themeFill="background1"/>
              </w:rPr>
              <w:t>«Теремок»,</w:t>
            </w:r>
            <w:r w:rsidR="001A3DFE" w:rsidRPr="00F11FBE">
              <w:rPr>
                <w:rFonts w:ascii="Times New Roman" w:hAnsi="Times New Roman" w:cs="Times New Roman"/>
                <w:bCs/>
                <w:color w:val="000000"/>
                <w:sz w:val="24"/>
                <w:szCs w:val="24"/>
              </w:rPr>
              <w:t xml:space="preserve"> «Про Иванушку-дурачка», обр. М. Горького; «Война грибов с ягодами», обр. В. Даля; «Сестрица Алёнушка и братец Иванушка», обр. А.Н. Толстого; «Жихарка», обр. Карнауховой; «Лисичка-сестричка и волк», «Лисичка со скалочкой», обр. М. Булатова; «Зимовье», обр. И. Соколова-Микитова; «Лиса и козёл», обр. О. Капицы; «Чудесные лапоточки», обр. Н. Колпаковой; «Привередница», «Лиса-лапотница», обр, В. Даля; «Петушок м бобовое зёрнышко», обр. О. Капицы.</w:t>
            </w:r>
            <w:r w:rsidR="001A3DFE" w:rsidRPr="00F11FBE">
              <w:rPr>
                <w:rFonts w:ascii="Times New Roman" w:hAnsi="Times New Roman" w:cs="Times New Roman"/>
                <w:sz w:val="24"/>
                <w:szCs w:val="24"/>
                <w:shd w:val="clear" w:color="auto" w:fill="FFFFFF" w:themeFill="background1"/>
              </w:rPr>
              <w:t xml:space="preserve"> «Колобок», обр. К. Ушинского; «Волк и козлята», обр. А.Н. Толстого; «Кот, петух и лиса», обр. М. Боголюбской; «Гуси-лебеди», «Бычок - черный бочок, белые копытца», «Снегурушка и лиса», обр. М. Булатова; «Лиса и заяц», обр. В. Даля; «У страха глаза велики», обр. М. Серовой, «Коза-дереза», «Петух и лиса»</w:t>
            </w:r>
            <w:r w:rsidR="00117D1A" w:rsidRPr="00F11FBE">
              <w:rPr>
                <w:rFonts w:ascii="Times New Roman" w:hAnsi="Times New Roman" w:cs="Times New Roman"/>
                <w:sz w:val="24"/>
                <w:szCs w:val="24"/>
                <w:shd w:val="clear" w:color="auto" w:fill="FFFFFF" w:themeFill="background1"/>
              </w:rPr>
              <w:t xml:space="preserve"> ;</w:t>
            </w:r>
            <w:r w:rsidR="00F84CC4" w:rsidRPr="00F11FBE">
              <w:rPr>
                <w:rFonts w:ascii="Times New Roman" w:hAnsi="Times New Roman" w:cs="Times New Roman"/>
                <w:sz w:val="24"/>
                <w:szCs w:val="24"/>
                <w:shd w:val="clear" w:color="auto" w:fill="FFFFFF" w:themeFill="background1"/>
              </w:rPr>
              <w:t xml:space="preserve"> былины: </w:t>
            </w:r>
            <w:r w:rsidR="00F84CC4" w:rsidRPr="00F11FBE">
              <w:rPr>
                <w:rFonts w:ascii="Times New Roman" w:hAnsi="Times New Roman" w:cs="Times New Roman"/>
                <w:sz w:val="24"/>
                <w:szCs w:val="24"/>
              </w:rPr>
              <w:t>«Алёша Попович и Тугарин Змеевич»,«Вавила и скоморохи»,«Вольга и Микула Селянинович»,</w:t>
            </w:r>
            <w:r w:rsidR="00537D43" w:rsidRPr="00F11FBE">
              <w:rPr>
                <w:rFonts w:ascii="Times New Roman" w:hAnsi="Times New Roman" w:cs="Times New Roman"/>
                <w:sz w:val="24"/>
                <w:szCs w:val="24"/>
              </w:rPr>
              <w:t>«</w:t>
            </w:r>
            <w:r w:rsidR="00F84CC4" w:rsidRPr="00F11FBE">
              <w:rPr>
                <w:rFonts w:ascii="Times New Roman" w:hAnsi="Times New Roman" w:cs="Times New Roman"/>
                <w:sz w:val="24"/>
                <w:szCs w:val="24"/>
              </w:rPr>
              <w:t>Добрыня и Алёша</w:t>
            </w:r>
            <w:r w:rsidR="00537D43" w:rsidRPr="00F11FBE">
              <w:rPr>
                <w:rFonts w:ascii="Times New Roman" w:hAnsi="Times New Roman" w:cs="Times New Roman"/>
                <w:sz w:val="24"/>
                <w:szCs w:val="24"/>
              </w:rPr>
              <w:t>»,</w:t>
            </w:r>
            <w:r w:rsidR="00F11FBE" w:rsidRPr="00F11FBE">
              <w:rPr>
                <w:rFonts w:ascii="Times New Roman" w:hAnsi="Times New Roman" w:cs="Times New Roman"/>
                <w:sz w:val="24"/>
                <w:szCs w:val="24"/>
              </w:rPr>
              <w:t xml:space="preserve"> </w:t>
            </w:r>
            <w:r w:rsidR="00537D43" w:rsidRPr="00F11FBE">
              <w:rPr>
                <w:rFonts w:ascii="Times New Roman" w:hAnsi="Times New Roman" w:cs="Times New Roman"/>
                <w:sz w:val="24"/>
                <w:szCs w:val="24"/>
              </w:rPr>
              <w:t>«Добрыня Никитич и Змей</w:t>
            </w:r>
            <w:r w:rsidR="00F84CC4" w:rsidRPr="00F11FBE">
              <w:rPr>
                <w:rFonts w:ascii="Times New Roman" w:hAnsi="Times New Roman" w:cs="Times New Roman"/>
                <w:sz w:val="24"/>
                <w:szCs w:val="24"/>
              </w:rPr>
              <w:t>Горыныч</w:t>
            </w:r>
            <w:r w:rsidR="00537D43" w:rsidRPr="00F11FBE">
              <w:rPr>
                <w:rFonts w:ascii="Times New Roman" w:hAnsi="Times New Roman" w:cs="Times New Roman"/>
                <w:sz w:val="24"/>
                <w:szCs w:val="24"/>
              </w:rPr>
              <w:t>», «</w:t>
            </w:r>
            <w:r w:rsidR="00F11FBE" w:rsidRPr="00F11FBE">
              <w:rPr>
                <w:rFonts w:ascii="Times New Roman" w:hAnsi="Times New Roman" w:cs="Times New Roman"/>
                <w:sz w:val="24"/>
                <w:szCs w:val="24"/>
              </w:rPr>
              <w:t xml:space="preserve">Добрыня </w:t>
            </w:r>
            <w:r w:rsidR="00F84CC4" w:rsidRPr="00F11FBE">
              <w:rPr>
                <w:rFonts w:ascii="Times New Roman" w:hAnsi="Times New Roman" w:cs="Times New Roman"/>
                <w:sz w:val="24"/>
                <w:szCs w:val="24"/>
              </w:rPr>
              <w:t>Никитич</w:t>
            </w:r>
            <w:r w:rsidR="00537D43" w:rsidRPr="00F11FBE">
              <w:rPr>
                <w:rFonts w:ascii="Times New Roman" w:hAnsi="Times New Roman" w:cs="Times New Roman"/>
                <w:sz w:val="24"/>
                <w:szCs w:val="24"/>
              </w:rPr>
              <w:t>»,«</w:t>
            </w:r>
            <w:r w:rsidR="00F84CC4" w:rsidRPr="00F11FBE">
              <w:rPr>
                <w:rFonts w:ascii="Times New Roman" w:hAnsi="Times New Roman" w:cs="Times New Roman"/>
                <w:sz w:val="24"/>
                <w:szCs w:val="24"/>
              </w:rPr>
              <w:t>Иван-гостиный сын</w:t>
            </w:r>
            <w:r w:rsidR="00537D43" w:rsidRPr="00F11FBE">
              <w:rPr>
                <w:rFonts w:ascii="Times New Roman" w:hAnsi="Times New Roman" w:cs="Times New Roman"/>
                <w:sz w:val="24"/>
                <w:szCs w:val="24"/>
              </w:rPr>
              <w:t>»,«</w:t>
            </w:r>
            <w:r w:rsidR="00F84CC4" w:rsidRPr="00F11FBE">
              <w:rPr>
                <w:rFonts w:ascii="Times New Roman" w:hAnsi="Times New Roman" w:cs="Times New Roman"/>
                <w:sz w:val="24"/>
                <w:szCs w:val="24"/>
              </w:rPr>
              <w:t>Илья-Муромец</w:t>
            </w:r>
            <w:r w:rsidR="00537D43" w:rsidRPr="00F11FBE">
              <w:rPr>
                <w:rFonts w:ascii="Times New Roman" w:hAnsi="Times New Roman" w:cs="Times New Roman"/>
                <w:sz w:val="24"/>
                <w:szCs w:val="24"/>
              </w:rPr>
              <w:t>»,«</w:t>
            </w:r>
            <w:r w:rsidR="00F84CC4" w:rsidRPr="00F11FBE">
              <w:rPr>
                <w:rFonts w:ascii="Times New Roman" w:hAnsi="Times New Roman" w:cs="Times New Roman"/>
                <w:sz w:val="24"/>
                <w:szCs w:val="24"/>
              </w:rPr>
              <w:t>Илья-Муромец и Калин-царь</w:t>
            </w:r>
            <w:r w:rsidR="00537D43" w:rsidRPr="00F11FBE">
              <w:rPr>
                <w:rFonts w:ascii="Times New Roman" w:hAnsi="Times New Roman" w:cs="Times New Roman"/>
                <w:sz w:val="24"/>
                <w:szCs w:val="24"/>
              </w:rPr>
              <w:t xml:space="preserve">»,«Илья-Муромец и Соловей </w:t>
            </w:r>
            <w:r w:rsidR="00F84CC4" w:rsidRPr="00F11FBE">
              <w:rPr>
                <w:rFonts w:ascii="Times New Roman" w:hAnsi="Times New Roman" w:cs="Times New Roman"/>
                <w:sz w:val="24"/>
                <w:szCs w:val="24"/>
              </w:rPr>
              <w:t>Разбойник</w:t>
            </w:r>
            <w:r w:rsidR="00537D43" w:rsidRPr="00F11FBE">
              <w:rPr>
                <w:rFonts w:ascii="Times New Roman" w:hAnsi="Times New Roman" w:cs="Times New Roman"/>
                <w:sz w:val="24"/>
                <w:szCs w:val="24"/>
              </w:rPr>
              <w:t>»,«</w:t>
            </w:r>
            <w:r w:rsidR="00F84CC4" w:rsidRPr="00F11FBE">
              <w:rPr>
                <w:rFonts w:ascii="Times New Roman" w:hAnsi="Times New Roman" w:cs="Times New Roman"/>
                <w:sz w:val="24"/>
                <w:szCs w:val="24"/>
              </w:rPr>
              <w:t>Никита Кожемяка</w:t>
            </w:r>
            <w:r w:rsidR="00537D43" w:rsidRPr="00F11FBE">
              <w:rPr>
                <w:rFonts w:ascii="Times New Roman" w:hAnsi="Times New Roman" w:cs="Times New Roman"/>
                <w:sz w:val="24"/>
                <w:szCs w:val="24"/>
              </w:rPr>
              <w:t>»,</w:t>
            </w:r>
            <w:r w:rsidR="00F11FBE" w:rsidRPr="00F11FBE">
              <w:rPr>
                <w:rFonts w:ascii="Times New Roman" w:hAnsi="Times New Roman" w:cs="Times New Roman"/>
                <w:sz w:val="24"/>
                <w:szCs w:val="24"/>
              </w:rPr>
              <w:t xml:space="preserve"> </w:t>
            </w:r>
            <w:r w:rsidR="00537D43" w:rsidRPr="00F11FBE">
              <w:rPr>
                <w:rFonts w:ascii="Times New Roman" w:hAnsi="Times New Roman" w:cs="Times New Roman"/>
                <w:sz w:val="24"/>
                <w:szCs w:val="24"/>
              </w:rPr>
              <w:t>«</w:t>
            </w:r>
            <w:r w:rsidR="00F84CC4" w:rsidRPr="00F11FBE">
              <w:rPr>
                <w:rFonts w:ascii="Times New Roman" w:hAnsi="Times New Roman" w:cs="Times New Roman"/>
                <w:sz w:val="24"/>
                <w:szCs w:val="24"/>
              </w:rPr>
              <w:t>Садко</w:t>
            </w:r>
            <w:r w:rsidR="00537D43" w:rsidRPr="00F11FBE">
              <w:rPr>
                <w:rFonts w:ascii="Times New Roman" w:hAnsi="Times New Roman" w:cs="Times New Roman"/>
                <w:sz w:val="24"/>
                <w:szCs w:val="24"/>
              </w:rPr>
              <w:t>», «</w:t>
            </w:r>
            <w:r w:rsidR="00F84CC4" w:rsidRPr="00F11FBE">
              <w:rPr>
                <w:rFonts w:ascii="Times New Roman" w:hAnsi="Times New Roman" w:cs="Times New Roman"/>
                <w:sz w:val="24"/>
                <w:szCs w:val="24"/>
              </w:rPr>
              <w:t>Сказка о славном, могучем богатыре Еруслане Лазаревиче</w:t>
            </w:r>
            <w:r w:rsidR="00537D43" w:rsidRPr="00F11FBE">
              <w:rPr>
                <w:rFonts w:ascii="Times New Roman" w:hAnsi="Times New Roman" w:cs="Times New Roman"/>
                <w:sz w:val="24"/>
                <w:szCs w:val="24"/>
              </w:rPr>
              <w:t>», «</w:t>
            </w:r>
            <w:r w:rsidR="00F84CC4" w:rsidRPr="00F11FBE">
              <w:rPr>
                <w:rFonts w:ascii="Times New Roman" w:hAnsi="Times New Roman" w:cs="Times New Roman"/>
                <w:sz w:val="24"/>
                <w:szCs w:val="24"/>
              </w:rPr>
              <w:t>Сказкние о храбром витязе Укроме-Табунщике</w:t>
            </w:r>
            <w:r w:rsidR="00537D43" w:rsidRPr="00F11FBE">
              <w:rPr>
                <w:rFonts w:ascii="Times New Roman" w:hAnsi="Times New Roman" w:cs="Times New Roman"/>
                <w:sz w:val="24"/>
                <w:szCs w:val="24"/>
              </w:rPr>
              <w:t>»,</w:t>
            </w:r>
          </w:p>
          <w:p w:rsidR="00E438A8" w:rsidRPr="00F11FBE" w:rsidRDefault="00537D43" w:rsidP="00F11FBE">
            <w:pPr>
              <w:spacing w:after="0" w:line="240" w:lineRule="auto"/>
              <w:rPr>
                <w:rFonts w:ascii="Times New Roman" w:hAnsi="Times New Roman" w:cs="Times New Roman"/>
                <w:sz w:val="24"/>
                <w:szCs w:val="24"/>
              </w:rPr>
            </w:pPr>
            <w:r w:rsidRPr="00F11FBE">
              <w:rPr>
                <w:rFonts w:ascii="Times New Roman" w:hAnsi="Times New Roman" w:cs="Times New Roman"/>
                <w:sz w:val="24"/>
                <w:szCs w:val="24"/>
              </w:rPr>
              <w:t>«</w:t>
            </w:r>
            <w:r w:rsidR="00F84CC4" w:rsidRPr="00F11FBE">
              <w:rPr>
                <w:rFonts w:ascii="Times New Roman" w:hAnsi="Times New Roman" w:cs="Times New Roman"/>
                <w:sz w:val="24"/>
                <w:szCs w:val="24"/>
              </w:rPr>
              <w:t>Ставр Годинович</w:t>
            </w:r>
            <w:r w:rsidRPr="00F11FBE">
              <w:rPr>
                <w:rFonts w:ascii="Times New Roman" w:hAnsi="Times New Roman" w:cs="Times New Roman"/>
                <w:sz w:val="24"/>
                <w:szCs w:val="24"/>
              </w:rPr>
              <w:t>» и т. д.)</w:t>
            </w:r>
          </w:p>
        </w:tc>
      </w:tr>
      <w:tr w:rsidR="00E438A8" w:rsidTr="00E438A8">
        <w:trPr>
          <w:trHeight w:val="285"/>
        </w:trPr>
        <w:tc>
          <w:tcPr>
            <w:tcW w:w="4112" w:type="dxa"/>
          </w:tcPr>
          <w:p w:rsidR="00E438A8" w:rsidRPr="006B3D58" w:rsidRDefault="00E87DBD" w:rsidP="00E87DBD">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 xml:space="preserve">Тема 3. </w:t>
            </w:r>
            <w:r w:rsidR="002B5550">
              <w:rPr>
                <w:rStyle w:val="a9"/>
                <w:rFonts w:ascii="Times New Roman" w:hAnsi="Times New Roman" w:cs="Times New Roman"/>
                <w:bCs/>
                <w:i w:val="0"/>
                <w:color w:val="000000"/>
                <w:sz w:val="24"/>
                <w:szCs w:val="24"/>
              </w:rPr>
              <w:t>Ассоциативно-образный ряд.</w:t>
            </w:r>
            <w:r w:rsidR="002B5550" w:rsidRPr="002B5550">
              <w:rPr>
                <w:rFonts w:ascii="TimesNewRomanPSMT" w:hAnsi="TimesNewRomanPSMT" w:cs="TimesNewRomanPSMT"/>
                <w:sz w:val="24"/>
                <w:szCs w:val="24"/>
              </w:rPr>
              <w:t xml:space="preserve"> </w:t>
            </w:r>
            <w:r w:rsidR="002B5550" w:rsidRPr="00CB2EF9">
              <w:rPr>
                <w:rFonts w:ascii="TimesNewRomanPSMT" w:hAnsi="TimesNewRomanPSMT" w:cs="TimesNewRomanPSMT"/>
                <w:sz w:val="24"/>
                <w:szCs w:val="24"/>
              </w:rPr>
              <w:t>Развитие фонематического слуха и восприятия</w:t>
            </w:r>
            <w:r w:rsidR="00CB2EF9" w:rsidRPr="00CB2EF9">
              <w:rPr>
                <w:rFonts w:ascii="TimesNewRomanPSMT" w:hAnsi="TimesNewRomanPSMT" w:cs="TimesNewRomanPSMT"/>
                <w:sz w:val="24"/>
                <w:szCs w:val="24"/>
              </w:rPr>
              <w:t>, умения понимать и использовать в речи обобщающие слова</w:t>
            </w:r>
          </w:p>
        </w:tc>
        <w:tc>
          <w:tcPr>
            <w:tcW w:w="1581" w:type="dxa"/>
          </w:tcPr>
          <w:p w:rsidR="00E438A8" w:rsidRPr="00D307E3" w:rsidRDefault="00E438A8" w:rsidP="00C055CF">
            <w:pPr>
              <w:spacing w:after="0" w:line="240" w:lineRule="auto"/>
              <w:rPr>
                <w:rFonts w:ascii="Times New Roman" w:eastAsia="Calibri" w:hAnsi="Times New Roman" w:cs="Times New Roman"/>
                <w:color w:val="C00000"/>
                <w:sz w:val="24"/>
                <w:szCs w:val="24"/>
              </w:rPr>
            </w:pPr>
          </w:p>
        </w:tc>
        <w:tc>
          <w:tcPr>
            <w:tcW w:w="4275" w:type="dxa"/>
          </w:tcPr>
          <w:p w:rsidR="00537D43" w:rsidRPr="00F11FBE" w:rsidRDefault="00E87DBD" w:rsidP="00537D43">
            <w:pPr>
              <w:pStyle w:val="2"/>
              <w:shd w:val="clear" w:color="auto" w:fill="FFFFFF"/>
              <w:spacing w:before="0" w:beforeAutospacing="0" w:after="0" w:afterAutospacing="0"/>
              <w:rPr>
                <w:b w:val="0"/>
                <w:bCs w:val="0"/>
                <w:sz w:val="24"/>
                <w:szCs w:val="24"/>
              </w:rPr>
            </w:pPr>
            <w:r w:rsidRPr="00F11FBE">
              <w:rPr>
                <w:b w:val="0"/>
                <w:sz w:val="24"/>
                <w:szCs w:val="24"/>
                <w:shd w:val="clear" w:color="auto" w:fill="FFFFFF" w:themeFill="background1"/>
              </w:rPr>
              <w:t>Формирование навыков образного и ассоциативного мышления, на примере</w:t>
            </w:r>
            <w:r w:rsidR="00B52C96" w:rsidRPr="00F11FBE">
              <w:rPr>
                <w:b w:val="0"/>
                <w:sz w:val="24"/>
                <w:szCs w:val="24"/>
                <w:shd w:val="clear" w:color="auto" w:fill="FFFFFF" w:themeFill="background1"/>
              </w:rPr>
              <w:t xml:space="preserve"> басен, </w:t>
            </w:r>
            <w:r w:rsidRPr="00F11FBE">
              <w:rPr>
                <w:b w:val="0"/>
                <w:sz w:val="24"/>
                <w:szCs w:val="24"/>
                <w:shd w:val="clear" w:color="auto" w:fill="FFFFFF" w:themeFill="background1"/>
              </w:rPr>
              <w:t xml:space="preserve">народных песен, </w:t>
            </w:r>
            <w:r w:rsidR="00B52C96" w:rsidRPr="00F11FBE">
              <w:rPr>
                <w:b w:val="0"/>
                <w:sz w:val="24"/>
                <w:szCs w:val="24"/>
                <w:shd w:val="clear" w:color="auto" w:fill="FFFFFF" w:themeFill="background1"/>
              </w:rPr>
              <w:t xml:space="preserve">загадок, </w:t>
            </w:r>
            <w:r w:rsidRPr="00F11FBE">
              <w:rPr>
                <w:b w:val="0"/>
                <w:sz w:val="24"/>
                <w:szCs w:val="24"/>
                <w:shd w:val="clear" w:color="auto" w:fill="FFFFFF" w:themeFill="background1"/>
              </w:rPr>
              <w:t>колыбельных и детских песенок</w:t>
            </w:r>
            <w:r w:rsidR="001A3DFE" w:rsidRPr="00F11FBE">
              <w:rPr>
                <w:b w:val="0"/>
                <w:sz w:val="24"/>
                <w:szCs w:val="24"/>
                <w:shd w:val="clear" w:color="auto" w:fill="FFFFFF" w:themeFill="background1"/>
              </w:rPr>
              <w:t xml:space="preserve"> (</w:t>
            </w:r>
            <w:r w:rsidR="001A3DFE" w:rsidRPr="00F11FBE">
              <w:rPr>
                <w:b w:val="0"/>
                <w:color w:val="000000"/>
                <w:sz w:val="24"/>
                <w:szCs w:val="24"/>
              </w:rPr>
              <w:t xml:space="preserve">«Отец приказал сыновьям...», «Мальчик стерёг овец...», «Хотела галка пить...» «Дед хотел уху сварить...», </w:t>
            </w:r>
            <w:r w:rsidR="00537D43" w:rsidRPr="00F11FBE">
              <w:rPr>
                <w:b w:val="0"/>
                <w:color w:val="000000"/>
                <w:sz w:val="24"/>
                <w:szCs w:val="24"/>
              </w:rPr>
              <w:t>«</w:t>
            </w:r>
            <w:hyperlink r:id="rId7" w:history="1">
              <w:r w:rsidR="00537D43" w:rsidRPr="00F11FBE">
                <w:rPr>
                  <w:rStyle w:val="aa"/>
                  <w:b w:val="0"/>
                  <w:bCs w:val="0"/>
                  <w:color w:val="auto"/>
                  <w:sz w:val="24"/>
                  <w:szCs w:val="24"/>
                  <w:u w:val="none"/>
                </w:rPr>
                <w:t>Ворона и лисица</w:t>
              </w:r>
            </w:hyperlink>
            <w:r w:rsidR="00537D43" w:rsidRPr="00F11FBE">
              <w:rPr>
                <w:b w:val="0"/>
                <w:bCs w:val="0"/>
                <w:sz w:val="24"/>
                <w:szCs w:val="24"/>
              </w:rPr>
              <w:t>»,</w:t>
            </w:r>
          </w:p>
          <w:p w:rsidR="00B52C96" w:rsidRPr="00F11FBE" w:rsidRDefault="00537D43" w:rsidP="00F11FBE">
            <w:pPr>
              <w:pStyle w:val="3"/>
              <w:shd w:val="clear" w:color="auto" w:fill="FFFFFF" w:themeFill="background1"/>
              <w:spacing w:before="0" w:line="240" w:lineRule="auto"/>
              <w:ind w:right="150"/>
              <w:textAlignment w:val="baseline"/>
              <w:rPr>
                <w:rFonts w:ascii="Times New Roman" w:hAnsi="Times New Roman" w:cs="Times New Roman"/>
                <w:b w:val="0"/>
                <w:color w:val="auto"/>
                <w:sz w:val="24"/>
                <w:szCs w:val="24"/>
                <w:shd w:val="clear" w:color="auto" w:fill="FFFFFF" w:themeFill="background1"/>
              </w:rPr>
            </w:pPr>
            <w:r w:rsidRPr="00F11FBE">
              <w:rPr>
                <w:rFonts w:ascii="Times New Roman" w:hAnsi="Times New Roman" w:cs="Times New Roman"/>
                <w:b w:val="0"/>
                <w:bCs w:val="0"/>
                <w:sz w:val="24"/>
                <w:szCs w:val="24"/>
                <w:shd w:val="clear" w:color="auto" w:fill="FFFFFF" w:themeFill="background1"/>
              </w:rPr>
              <w:t>«</w:t>
            </w:r>
            <w:hyperlink r:id="rId8" w:history="1">
              <w:r w:rsidRPr="00F11FBE">
                <w:rPr>
                  <w:rStyle w:val="aa"/>
                  <w:rFonts w:ascii="Times New Roman" w:hAnsi="Times New Roman" w:cs="Times New Roman"/>
                  <w:b w:val="0"/>
                  <w:bCs w:val="0"/>
                  <w:color w:val="auto"/>
                  <w:sz w:val="24"/>
                  <w:szCs w:val="24"/>
                  <w:u w:val="none"/>
                  <w:shd w:val="clear" w:color="auto" w:fill="FFFFFF" w:themeFill="background1"/>
                </w:rPr>
                <w:t>Стрекоза и муравей</w:t>
              </w:r>
            </w:hyperlink>
            <w:r w:rsidRPr="00F11FBE">
              <w:rPr>
                <w:rFonts w:ascii="Times New Roman" w:hAnsi="Times New Roman" w:cs="Times New Roman"/>
                <w:b w:val="0"/>
                <w:bCs w:val="0"/>
                <w:sz w:val="24"/>
                <w:szCs w:val="24"/>
                <w:shd w:val="clear" w:color="auto" w:fill="FFFFFF" w:themeFill="background1"/>
              </w:rPr>
              <w:t>»,</w:t>
            </w:r>
            <w:r w:rsidR="00B52C96" w:rsidRPr="00F11FBE">
              <w:rPr>
                <w:rFonts w:ascii="Times New Roman" w:hAnsi="Times New Roman" w:cs="Times New Roman"/>
                <w:b w:val="0"/>
                <w:bCs w:val="0"/>
                <w:sz w:val="24"/>
                <w:szCs w:val="24"/>
                <w:shd w:val="clear" w:color="auto" w:fill="FFFFFF" w:themeFill="background1"/>
              </w:rPr>
              <w:t xml:space="preserve"> </w:t>
            </w:r>
            <w:r w:rsidR="00117D1A" w:rsidRPr="00F11FBE">
              <w:rPr>
                <w:rFonts w:ascii="Times New Roman" w:hAnsi="Times New Roman" w:cs="Times New Roman"/>
                <w:b w:val="0"/>
                <w:bCs w:val="0"/>
                <w:sz w:val="24"/>
                <w:szCs w:val="24"/>
                <w:shd w:val="clear" w:color="auto" w:fill="FFFFFF" w:themeFill="background1"/>
              </w:rPr>
              <w:t>«</w:t>
            </w:r>
            <w:hyperlink r:id="rId9" w:history="1">
              <w:r w:rsidRPr="00F11FBE">
                <w:rPr>
                  <w:rStyle w:val="aa"/>
                  <w:rFonts w:ascii="Times New Roman" w:hAnsi="Times New Roman" w:cs="Times New Roman"/>
                  <w:b w:val="0"/>
                  <w:bCs w:val="0"/>
                  <w:color w:val="auto"/>
                  <w:sz w:val="24"/>
                  <w:szCs w:val="24"/>
                  <w:u w:val="none"/>
                  <w:shd w:val="clear" w:color="auto" w:fill="FFFFFF" w:themeFill="background1"/>
                </w:rPr>
                <w:t>Слон и моська</w:t>
              </w:r>
            </w:hyperlink>
            <w:r w:rsidR="00117D1A" w:rsidRPr="00F11FBE">
              <w:rPr>
                <w:rFonts w:ascii="Times New Roman" w:hAnsi="Times New Roman" w:cs="Times New Roman"/>
                <w:b w:val="0"/>
                <w:bCs w:val="0"/>
                <w:sz w:val="24"/>
                <w:szCs w:val="24"/>
                <w:shd w:val="clear" w:color="auto" w:fill="FFFFFF" w:themeFill="background1"/>
              </w:rPr>
              <w:t>»,</w:t>
            </w:r>
            <w:r w:rsidR="00117D1A" w:rsidRPr="00F11FBE">
              <w:rPr>
                <w:rFonts w:ascii="Times New Roman" w:hAnsi="Times New Roman" w:cs="Times New Roman"/>
                <w:b w:val="0"/>
                <w:bCs w:val="0"/>
                <w:color w:val="auto"/>
                <w:sz w:val="24"/>
                <w:szCs w:val="24"/>
                <w:shd w:val="clear" w:color="auto" w:fill="FFFFFF" w:themeFill="background1"/>
              </w:rPr>
              <w:t>«</w:t>
            </w:r>
            <w:hyperlink r:id="rId10" w:history="1">
              <w:r w:rsidRPr="00F11FBE">
                <w:rPr>
                  <w:rStyle w:val="aa"/>
                  <w:rFonts w:ascii="Times New Roman" w:hAnsi="Times New Roman" w:cs="Times New Roman"/>
                  <w:b w:val="0"/>
                  <w:bCs w:val="0"/>
                  <w:color w:val="auto"/>
                  <w:sz w:val="24"/>
                  <w:szCs w:val="24"/>
                  <w:u w:val="none"/>
                  <w:shd w:val="clear" w:color="auto" w:fill="FFFFFF" w:themeFill="background1"/>
                </w:rPr>
                <w:t>Свинья под дубом</w:t>
              </w:r>
            </w:hyperlink>
            <w:r w:rsidR="00117D1A" w:rsidRPr="00F11FBE">
              <w:rPr>
                <w:rFonts w:ascii="Times New Roman" w:hAnsi="Times New Roman" w:cs="Times New Roman"/>
                <w:b w:val="0"/>
                <w:bCs w:val="0"/>
                <w:color w:val="auto"/>
                <w:sz w:val="24"/>
                <w:szCs w:val="24"/>
                <w:shd w:val="clear" w:color="auto" w:fill="FFFFFF" w:themeFill="background1"/>
              </w:rPr>
              <w:t>»,</w:t>
            </w:r>
            <w:r w:rsidR="00B52C96" w:rsidRPr="00F11FBE">
              <w:rPr>
                <w:rFonts w:ascii="Times New Roman" w:hAnsi="Times New Roman" w:cs="Times New Roman"/>
                <w:b w:val="0"/>
                <w:bCs w:val="0"/>
                <w:color w:val="auto"/>
                <w:sz w:val="24"/>
                <w:szCs w:val="24"/>
                <w:shd w:val="clear" w:color="auto" w:fill="FFFFFF" w:themeFill="background1"/>
              </w:rPr>
              <w:t xml:space="preserve"> </w:t>
            </w:r>
            <w:r w:rsidR="00117D1A" w:rsidRPr="00F11FBE">
              <w:rPr>
                <w:rFonts w:ascii="Times New Roman" w:hAnsi="Times New Roman" w:cs="Times New Roman"/>
                <w:b w:val="0"/>
                <w:bCs w:val="0"/>
                <w:color w:val="auto"/>
                <w:sz w:val="24"/>
                <w:szCs w:val="24"/>
                <w:shd w:val="clear" w:color="auto" w:fill="FFFFFF" w:themeFill="background1"/>
              </w:rPr>
              <w:t>«</w:t>
            </w:r>
            <w:hyperlink r:id="rId11" w:history="1">
              <w:r w:rsidRPr="00F11FBE">
                <w:rPr>
                  <w:rStyle w:val="aa"/>
                  <w:rFonts w:ascii="Times New Roman" w:hAnsi="Times New Roman" w:cs="Times New Roman"/>
                  <w:b w:val="0"/>
                  <w:bCs w:val="0"/>
                  <w:color w:val="auto"/>
                  <w:sz w:val="24"/>
                  <w:szCs w:val="24"/>
                  <w:u w:val="none"/>
                  <w:shd w:val="clear" w:color="auto" w:fill="FFFFFF" w:themeFill="background1"/>
                </w:rPr>
                <w:t>Мартышка и очки</w:t>
              </w:r>
            </w:hyperlink>
            <w:r w:rsidR="00117D1A" w:rsidRPr="00F11FBE">
              <w:rPr>
                <w:rFonts w:ascii="Times New Roman" w:hAnsi="Times New Roman" w:cs="Times New Roman"/>
                <w:b w:val="0"/>
                <w:bCs w:val="0"/>
                <w:color w:val="auto"/>
                <w:sz w:val="24"/>
                <w:szCs w:val="24"/>
                <w:shd w:val="clear" w:color="auto" w:fill="FFFFFF" w:themeFill="background1"/>
              </w:rPr>
              <w:t xml:space="preserve">», </w:t>
            </w:r>
            <w:r w:rsidRPr="00F11FBE">
              <w:rPr>
                <w:rFonts w:ascii="Times New Roman" w:hAnsi="Times New Roman" w:cs="Times New Roman"/>
                <w:b w:val="0"/>
                <w:bCs w:val="0"/>
                <w:color w:val="auto"/>
                <w:sz w:val="24"/>
                <w:szCs w:val="24"/>
                <w:shd w:val="clear" w:color="auto" w:fill="FFFFFF" w:themeFill="background1"/>
              </w:rPr>
              <w:t>«</w:t>
            </w:r>
            <w:hyperlink r:id="rId12" w:history="1">
              <w:r w:rsidRPr="00F11FBE">
                <w:rPr>
                  <w:rStyle w:val="aa"/>
                  <w:rFonts w:ascii="Times New Roman" w:hAnsi="Times New Roman" w:cs="Times New Roman"/>
                  <w:b w:val="0"/>
                  <w:bCs w:val="0"/>
                  <w:color w:val="auto"/>
                  <w:sz w:val="24"/>
                  <w:szCs w:val="24"/>
                  <w:u w:val="none"/>
                  <w:shd w:val="clear" w:color="auto" w:fill="FFFFFF" w:themeFill="background1"/>
                </w:rPr>
                <w:t>Лисица и виноград</w:t>
              </w:r>
            </w:hyperlink>
            <w:r w:rsidRPr="00F11FBE">
              <w:rPr>
                <w:rFonts w:ascii="Times New Roman" w:hAnsi="Times New Roman" w:cs="Times New Roman"/>
                <w:b w:val="0"/>
                <w:bCs w:val="0"/>
                <w:color w:val="auto"/>
                <w:sz w:val="24"/>
                <w:szCs w:val="24"/>
                <w:shd w:val="clear" w:color="auto" w:fill="FFFFFF" w:themeFill="background1"/>
              </w:rPr>
              <w:t>»,</w:t>
            </w:r>
            <w:r w:rsidR="00B52C96" w:rsidRPr="00F11FBE">
              <w:rPr>
                <w:rFonts w:ascii="Times New Roman" w:hAnsi="Times New Roman" w:cs="Times New Roman"/>
                <w:b w:val="0"/>
                <w:bCs w:val="0"/>
                <w:color w:val="auto"/>
                <w:sz w:val="24"/>
                <w:szCs w:val="24"/>
                <w:shd w:val="clear" w:color="auto" w:fill="FFFFFF" w:themeFill="background1"/>
              </w:rPr>
              <w:t xml:space="preserve"> </w:t>
            </w:r>
            <w:r w:rsidRPr="00F11FBE">
              <w:rPr>
                <w:rFonts w:ascii="Times New Roman" w:hAnsi="Times New Roman" w:cs="Times New Roman"/>
                <w:b w:val="0"/>
                <w:bCs w:val="0"/>
                <w:color w:val="auto"/>
                <w:sz w:val="24"/>
                <w:szCs w:val="24"/>
                <w:shd w:val="clear" w:color="auto" w:fill="FFFFFF" w:themeFill="background1"/>
              </w:rPr>
              <w:t>«</w:t>
            </w:r>
            <w:hyperlink r:id="rId13" w:history="1">
              <w:r w:rsidRPr="00F11FBE">
                <w:rPr>
                  <w:rStyle w:val="aa"/>
                  <w:rFonts w:ascii="Times New Roman" w:hAnsi="Times New Roman" w:cs="Times New Roman"/>
                  <w:b w:val="0"/>
                  <w:bCs w:val="0"/>
                  <w:color w:val="auto"/>
                  <w:sz w:val="24"/>
                  <w:szCs w:val="24"/>
                  <w:u w:val="none"/>
                  <w:shd w:val="clear" w:color="auto" w:fill="FFFFFF" w:themeFill="background1"/>
                </w:rPr>
                <w:t>Кукушка и петух</w:t>
              </w:r>
            </w:hyperlink>
            <w:r w:rsidRPr="00F11FBE">
              <w:rPr>
                <w:rFonts w:ascii="Times New Roman" w:hAnsi="Times New Roman" w:cs="Times New Roman"/>
                <w:b w:val="0"/>
                <w:bCs w:val="0"/>
                <w:color w:val="auto"/>
                <w:sz w:val="24"/>
                <w:szCs w:val="24"/>
                <w:shd w:val="clear" w:color="auto" w:fill="FFFFFF" w:themeFill="background1"/>
              </w:rPr>
              <w:t>»,«</w:t>
            </w:r>
            <w:hyperlink r:id="rId14" w:history="1">
              <w:r w:rsidRPr="00F11FBE">
                <w:rPr>
                  <w:rStyle w:val="aa"/>
                  <w:rFonts w:ascii="Times New Roman" w:hAnsi="Times New Roman" w:cs="Times New Roman"/>
                  <w:b w:val="0"/>
                  <w:bCs w:val="0"/>
                  <w:color w:val="auto"/>
                  <w:sz w:val="24"/>
                  <w:szCs w:val="24"/>
                  <w:u w:val="none"/>
                  <w:shd w:val="clear" w:color="auto" w:fill="FFFFFF" w:themeFill="background1"/>
                </w:rPr>
                <w:t>Лебедь, щука и</w:t>
              </w:r>
              <w:r w:rsidR="00117D1A" w:rsidRPr="00F11FBE">
                <w:rPr>
                  <w:rStyle w:val="aa"/>
                  <w:rFonts w:ascii="Times New Roman" w:hAnsi="Times New Roman" w:cs="Times New Roman"/>
                  <w:b w:val="0"/>
                  <w:bCs w:val="0"/>
                  <w:color w:val="auto"/>
                  <w:sz w:val="24"/>
                  <w:szCs w:val="24"/>
                  <w:u w:val="none"/>
                  <w:shd w:val="clear" w:color="auto" w:fill="FFFFFF" w:themeFill="background1"/>
                </w:rPr>
                <w:t xml:space="preserve"> </w:t>
              </w:r>
              <w:r w:rsidRPr="00F11FBE">
                <w:rPr>
                  <w:rStyle w:val="aa"/>
                  <w:rFonts w:ascii="Times New Roman" w:hAnsi="Times New Roman" w:cs="Times New Roman"/>
                  <w:b w:val="0"/>
                  <w:bCs w:val="0"/>
                  <w:color w:val="auto"/>
                  <w:sz w:val="24"/>
                  <w:szCs w:val="24"/>
                  <w:u w:val="none"/>
                  <w:shd w:val="clear" w:color="auto" w:fill="FFFFFF" w:themeFill="background1"/>
                </w:rPr>
                <w:t>рак</w:t>
              </w:r>
            </w:hyperlink>
            <w:r w:rsidRPr="00F11FBE">
              <w:rPr>
                <w:rFonts w:ascii="Times New Roman" w:hAnsi="Times New Roman" w:cs="Times New Roman"/>
                <w:b w:val="0"/>
                <w:bCs w:val="0"/>
                <w:color w:val="auto"/>
                <w:sz w:val="24"/>
                <w:szCs w:val="24"/>
                <w:shd w:val="clear" w:color="auto" w:fill="FFFFFF" w:themeFill="background1"/>
              </w:rPr>
              <w:t>»,</w:t>
            </w:r>
            <w:r w:rsidR="00B52C96" w:rsidRPr="00F11FBE">
              <w:rPr>
                <w:rFonts w:ascii="Times New Roman" w:hAnsi="Times New Roman" w:cs="Times New Roman"/>
                <w:b w:val="0"/>
                <w:bCs w:val="0"/>
                <w:color w:val="auto"/>
                <w:sz w:val="24"/>
                <w:szCs w:val="24"/>
                <w:shd w:val="clear" w:color="auto" w:fill="FFFFFF" w:themeFill="background1"/>
              </w:rPr>
              <w:t xml:space="preserve"> </w:t>
            </w:r>
            <w:r w:rsidRPr="00F11FBE">
              <w:rPr>
                <w:rFonts w:ascii="Times New Roman" w:hAnsi="Times New Roman" w:cs="Times New Roman"/>
                <w:b w:val="0"/>
                <w:bCs w:val="0"/>
                <w:color w:val="auto"/>
                <w:sz w:val="24"/>
                <w:szCs w:val="24"/>
                <w:shd w:val="clear" w:color="auto" w:fill="FFFFFF" w:themeFill="background1"/>
              </w:rPr>
              <w:t>«</w:t>
            </w:r>
            <w:hyperlink r:id="rId15" w:history="1">
              <w:r w:rsidRPr="00F11FBE">
                <w:rPr>
                  <w:rStyle w:val="aa"/>
                  <w:rFonts w:ascii="Times New Roman" w:hAnsi="Times New Roman" w:cs="Times New Roman"/>
                  <w:b w:val="0"/>
                  <w:bCs w:val="0"/>
                  <w:color w:val="auto"/>
                  <w:sz w:val="24"/>
                  <w:szCs w:val="24"/>
                  <w:u w:val="none"/>
                  <w:shd w:val="clear" w:color="auto" w:fill="FFFFFF" w:themeFill="background1"/>
                </w:rPr>
                <w:t>Квартет</w:t>
              </w:r>
            </w:hyperlink>
            <w:r w:rsidRPr="00F11FBE">
              <w:rPr>
                <w:rFonts w:ascii="Times New Roman" w:hAnsi="Times New Roman" w:cs="Times New Roman"/>
                <w:b w:val="0"/>
                <w:bCs w:val="0"/>
                <w:color w:val="auto"/>
                <w:sz w:val="24"/>
                <w:szCs w:val="24"/>
                <w:shd w:val="clear" w:color="auto" w:fill="FFFFFF" w:themeFill="background1"/>
              </w:rPr>
              <w:t>»,</w:t>
            </w:r>
            <w:r w:rsidR="00B52C96" w:rsidRPr="00F11FBE">
              <w:rPr>
                <w:rFonts w:ascii="Times New Roman" w:hAnsi="Times New Roman" w:cs="Times New Roman"/>
                <w:b w:val="0"/>
                <w:bCs w:val="0"/>
                <w:color w:val="auto"/>
                <w:sz w:val="24"/>
                <w:szCs w:val="24"/>
                <w:shd w:val="clear" w:color="auto" w:fill="FFFFFF" w:themeFill="background1"/>
              </w:rPr>
              <w:t xml:space="preserve"> </w:t>
            </w:r>
            <w:r w:rsidRPr="00F11FBE">
              <w:rPr>
                <w:rFonts w:ascii="Times New Roman" w:hAnsi="Times New Roman" w:cs="Times New Roman"/>
                <w:b w:val="0"/>
                <w:bCs w:val="0"/>
                <w:color w:val="auto"/>
                <w:sz w:val="24"/>
                <w:szCs w:val="24"/>
                <w:shd w:val="clear" w:color="auto" w:fill="FFFFFF" w:themeFill="background1"/>
              </w:rPr>
              <w:t>«</w:t>
            </w:r>
            <w:hyperlink r:id="rId16" w:history="1">
              <w:r w:rsidR="00B52C96" w:rsidRPr="00F11FBE">
                <w:rPr>
                  <w:rStyle w:val="aa"/>
                  <w:rFonts w:ascii="Times New Roman" w:hAnsi="Times New Roman" w:cs="Times New Roman"/>
                  <w:b w:val="0"/>
                  <w:bCs w:val="0"/>
                  <w:color w:val="auto"/>
                  <w:sz w:val="24"/>
                  <w:szCs w:val="24"/>
                  <w:u w:val="none"/>
                  <w:shd w:val="clear" w:color="auto" w:fill="FFFFFF" w:themeFill="background1"/>
                </w:rPr>
                <w:t xml:space="preserve">Зеркало </w:t>
              </w:r>
              <w:r w:rsidRPr="00F11FBE">
                <w:rPr>
                  <w:rStyle w:val="aa"/>
                  <w:rFonts w:ascii="Times New Roman" w:hAnsi="Times New Roman" w:cs="Times New Roman"/>
                  <w:b w:val="0"/>
                  <w:bCs w:val="0"/>
                  <w:color w:val="auto"/>
                  <w:sz w:val="24"/>
                  <w:szCs w:val="24"/>
                  <w:u w:val="none"/>
                  <w:shd w:val="clear" w:color="auto" w:fill="FFFFFF" w:themeFill="background1"/>
                </w:rPr>
                <w:t>обезьяна</w:t>
              </w:r>
            </w:hyperlink>
            <w:r w:rsidRPr="00F11FBE">
              <w:rPr>
                <w:rFonts w:ascii="Times New Roman" w:hAnsi="Times New Roman" w:cs="Times New Roman"/>
                <w:b w:val="0"/>
                <w:bCs w:val="0"/>
                <w:color w:val="auto"/>
                <w:sz w:val="24"/>
                <w:szCs w:val="24"/>
                <w:shd w:val="clear" w:color="auto" w:fill="FFFFFF" w:themeFill="background1"/>
              </w:rPr>
              <w:t>»,«</w:t>
            </w:r>
            <w:hyperlink r:id="rId17" w:history="1">
              <w:r w:rsidRPr="00F11FBE">
                <w:rPr>
                  <w:rStyle w:val="aa"/>
                  <w:rFonts w:ascii="Times New Roman" w:hAnsi="Times New Roman" w:cs="Times New Roman"/>
                  <w:b w:val="0"/>
                  <w:bCs w:val="0"/>
                  <w:color w:val="auto"/>
                  <w:sz w:val="24"/>
                  <w:szCs w:val="24"/>
                  <w:u w:val="none"/>
                  <w:shd w:val="clear" w:color="auto" w:fill="FFFFFF" w:themeFill="background1"/>
                </w:rPr>
                <w:t>Волк</w:t>
              </w:r>
              <w:r w:rsidR="00B52C96" w:rsidRPr="00F11FBE">
                <w:rPr>
                  <w:rStyle w:val="aa"/>
                  <w:rFonts w:ascii="Times New Roman" w:hAnsi="Times New Roman" w:cs="Times New Roman"/>
                  <w:b w:val="0"/>
                  <w:bCs w:val="0"/>
                  <w:color w:val="auto"/>
                  <w:sz w:val="24"/>
                  <w:szCs w:val="24"/>
                  <w:u w:val="none"/>
                  <w:shd w:val="clear" w:color="auto" w:fill="FFFFFF" w:themeFill="background1"/>
                </w:rPr>
                <w:t xml:space="preserve"> и</w:t>
              </w:r>
              <w:r w:rsidRPr="00F11FBE">
                <w:rPr>
                  <w:rStyle w:val="aa"/>
                  <w:rFonts w:ascii="Times New Roman" w:hAnsi="Times New Roman" w:cs="Times New Roman"/>
                  <w:b w:val="0"/>
                  <w:bCs w:val="0"/>
                  <w:color w:val="auto"/>
                  <w:sz w:val="24"/>
                  <w:szCs w:val="24"/>
                  <w:u w:val="none"/>
                  <w:shd w:val="clear" w:color="auto" w:fill="FFFFFF" w:themeFill="background1"/>
                </w:rPr>
                <w:t>лисица</w:t>
              </w:r>
            </w:hyperlink>
            <w:r w:rsidRPr="00F11FBE">
              <w:rPr>
                <w:rFonts w:ascii="Times New Roman" w:hAnsi="Times New Roman" w:cs="Times New Roman"/>
                <w:b w:val="0"/>
                <w:bCs w:val="0"/>
                <w:color w:val="auto"/>
                <w:sz w:val="24"/>
                <w:szCs w:val="24"/>
                <w:shd w:val="clear" w:color="auto" w:fill="FFFFFF" w:themeFill="background1"/>
              </w:rPr>
              <w:t>»,«</w:t>
            </w:r>
            <w:hyperlink r:id="rId18" w:history="1">
              <w:r w:rsidRPr="00F11FBE">
                <w:rPr>
                  <w:rStyle w:val="aa"/>
                  <w:rFonts w:ascii="Times New Roman" w:hAnsi="Times New Roman" w:cs="Times New Roman"/>
                  <w:b w:val="0"/>
                  <w:bCs w:val="0"/>
                  <w:color w:val="auto"/>
                  <w:sz w:val="24"/>
                  <w:szCs w:val="24"/>
                  <w:u w:val="none"/>
                  <w:shd w:val="clear" w:color="auto" w:fill="FFFFFF" w:themeFill="background1"/>
                </w:rPr>
                <w:t>Волк и ягненок</w:t>
              </w:r>
            </w:hyperlink>
            <w:r w:rsidRPr="00F11FBE">
              <w:rPr>
                <w:rFonts w:ascii="Times New Roman" w:hAnsi="Times New Roman" w:cs="Times New Roman"/>
                <w:b w:val="0"/>
                <w:bCs w:val="0"/>
                <w:color w:val="auto"/>
                <w:sz w:val="24"/>
                <w:szCs w:val="24"/>
                <w:shd w:val="clear" w:color="auto" w:fill="FFFFFF" w:themeFill="background1"/>
              </w:rPr>
              <w:t>»,«</w:t>
            </w:r>
            <w:hyperlink r:id="rId19" w:history="1">
              <w:r w:rsidRPr="00F11FBE">
                <w:rPr>
                  <w:rStyle w:val="aa"/>
                  <w:rFonts w:ascii="Times New Roman" w:hAnsi="Times New Roman" w:cs="Times New Roman"/>
                  <w:b w:val="0"/>
                  <w:bCs w:val="0"/>
                  <w:color w:val="auto"/>
                  <w:sz w:val="24"/>
                  <w:szCs w:val="24"/>
                  <w:u w:val="none"/>
                  <w:shd w:val="clear" w:color="auto" w:fill="FFFFFF" w:themeFill="background1"/>
                </w:rPr>
                <w:t>Волк на псарне</w:t>
              </w:r>
            </w:hyperlink>
            <w:r w:rsidRPr="00F11FBE">
              <w:rPr>
                <w:rFonts w:ascii="Times New Roman" w:hAnsi="Times New Roman" w:cs="Times New Roman"/>
                <w:b w:val="0"/>
                <w:bCs w:val="0"/>
                <w:color w:val="auto"/>
                <w:sz w:val="24"/>
                <w:szCs w:val="24"/>
                <w:shd w:val="clear" w:color="auto" w:fill="FFFFFF" w:themeFill="background1"/>
              </w:rPr>
              <w:t xml:space="preserve">», </w:t>
            </w:r>
            <w:r w:rsidR="001A3DFE" w:rsidRPr="00F11FBE">
              <w:rPr>
                <w:rFonts w:ascii="Times New Roman" w:hAnsi="Times New Roman" w:cs="Times New Roman"/>
                <w:b w:val="0"/>
                <w:color w:val="auto"/>
                <w:sz w:val="24"/>
                <w:szCs w:val="24"/>
                <w:shd w:val="clear" w:color="auto" w:fill="FFFFFF" w:themeFill="background1"/>
              </w:rPr>
              <w:t>«Ножки, ножки, где вы были?»</w:t>
            </w:r>
            <w:r w:rsidR="00117D1A" w:rsidRPr="00F11FBE">
              <w:rPr>
                <w:rFonts w:ascii="Times New Roman" w:hAnsi="Times New Roman" w:cs="Times New Roman"/>
                <w:b w:val="0"/>
                <w:color w:val="auto"/>
                <w:sz w:val="24"/>
                <w:szCs w:val="24"/>
                <w:shd w:val="clear" w:color="auto" w:fill="FFFFFF" w:themeFill="background1"/>
              </w:rPr>
              <w:t xml:space="preserve"> народные песни:</w:t>
            </w:r>
            <w:r w:rsidR="00B52C96" w:rsidRPr="00F11FBE">
              <w:rPr>
                <w:rFonts w:ascii="Times New Roman" w:hAnsi="Times New Roman" w:cs="Times New Roman"/>
                <w:b w:val="0"/>
                <w:color w:val="auto"/>
                <w:sz w:val="24"/>
                <w:szCs w:val="24"/>
                <w:shd w:val="clear" w:color="auto" w:fill="FFFFFF" w:themeFill="background1"/>
              </w:rPr>
              <w:t xml:space="preserve"> «Пошла млада за водой», </w:t>
            </w:r>
            <w:r w:rsidR="00B52C96" w:rsidRPr="00B52C96">
              <w:rPr>
                <w:rFonts w:ascii="Times New Roman" w:eastAsia="Times New Roman" w:hAnsi="Times New Roman" w:cs="Times New Roman"/>
                <w:b w:val="0"/>
                <w:color w:val="auto"/>
                <w:sz w:val="24"/>
                <w:szCs w:val="24"/>
                <w:shd w:val="clear" w:color="auto" w:fill="FFFFFF" w:themeFill="background1"/>
              </w:rPr>
              <w:t>«Ходила младёшенька по борочку»</w:t>
            </w:r>
            <w:r w:rsidR="00B52C96" w:rsidRPr="00F11FBE">
              <w:rPr>
                <w:rFonts w:ascii="Times New Roman" w:hAnsi="Times New Roman" w:cs="Times New Roman"/>
                <w:b w:val="0"/>
                <w:color w:val="auto"/>
                <w:sz w:val="24"/>
                <w:szCs w:val="24"/>
                <w:shd w:val="clear" w:color="auto" w:fill="FFFFFF" w:themeFill="background1"/>
              </w:rPr>
              <w:t>,</w:t>
            </w:r>
            <w:r w:rsidR="00B52C96" w:rsidRPr="00B52C96">
              <w:rPr>
                <w:rFonts w:ascii="Times New Roman" w:eastAsia="Times New Roman" w:hAnsi="Times New Roman" w:cs="Times New Roman"/>
                <w:b w:val="0"/>
                <w:color w:val="auto"/>
                <w:sz w:val="24"/>
                <w:szCs w:val="24"/>
                <w:shd w:val="clear" w:color="auto" w:fill="FFFFFF" w:themeFill="background1"/>
              </w:rPr>
              <w:t>«Уж, как я ль свою коровушку люблю»</w:t>
            </w:r>
            <w:r w:rsidR="00B52C96" w:rsidRPr="00F11FBE">
              <w:rPr>
                <w:rFonts w:ascii="Times New Roman" w:hAnsi="Times New Roman" w:cs="Times New Roman"/>
                <w:b w:val="0"/>
                <w:color w:val="auto"/>
                <w:sz w:val="24"/>
                <w:szCs w:val="24"/>
                <w:shd w:val="clear" w:color="auto" w:fill="FFFFFF" w:themeFill="background1"/>
              </w:rPr>
              <w:t xml:space="preserve">,«А я по лугу, а я по лугу», </w:t>
            </w:r>
            <w:r w:rsidR="00B52C96" w:rsidRPr="00B52C96">
              <w:rPr>
                <w:rFonts w:ascii="Times New Roman" w:eastAsia="Times New Roman" w:hAnsi="Times New Roman" w:cs="Times New Roman"/>
                <w:b w:val="0"/>
                <w:color w:val="auto"/>
                <w:sz w:val="24"/>
                <w:szCs w:val="24"/>
                <w:shd w:val="clear" w:color="auto" w:fill="FFFFFF" w:themeFill="background1"/>
              </w:rPr>
              <w:t>«Со вьюном я хожу»</w:t>
            </w:r>
            <w:r w:rsidR="00B52C96" w:rsidRPr="00F11FBE">
              <w:rPr>
                <w:rFonts w:ascii="Times New Roman" w:hAnsi="Times New Roman" w:cs="Times New Roman"/>
                <w:b w:val="0"/>
                <w:color w:val="auto"/>
                <w:sz w:val="24"/>
                <w:szCs w:val="24"/>
                <w:shd w:val="clear" w:color="auto" w:fill="FFFFFF" w:themeFill="background1"/>
              </w:rPr>
              <w:t>, «Комара женить мы будем»,«Дома ли кума воробей?», «Во кузнице», «Пошел козел по лесу», «Солдатушки браво ребятушки», «Из-за леса из-за гор»; з</w:t>
            </w:r>
            <w:r w:rsidR="00B52C96" w:rsidRPr="00F11FBE">
              <w:rPr>
                <w:rFonts w:ascii="Times New Roman" w:hAnsi="Times New Roman" w:cs="Times New Roman"/>
                <w:b w:val="0"/>
                <w:color w:val="auto"/>
                <w:sz w:val="24"/>
                <w:szCs w:val="24"/>
                <w:bdr w:val="none" w:sz="0" w:space="0" w:color="auto" w:frame="1"/>
                <w:shd w:val="clear" w:color="auto" w:fill="FFFFFF" w:themeFill="background1"/>
              </w:rPr>
              <w:t>агадки о растениях</w:t>
            </w:r>
            <w:r w:rsidR="00F11FBE" w:rsidRPr="00F11FBE">
              <w:rPr>
                <w:rFonts w:ascii="Times New Roman" w:hAnsi="Times New Roman" w:cs="Times New Roman"/>
                <w:b w:val="0"/>
                <w:color w:val="auto"/>
                <w:sz w:val="24"/>
                <w:szCs w:val="24"/>
                <w:bdr w:val="none" w:sz="0" w:space="0" w:color="auto" w:frame="1"/>
                <w:shd w:val="clear" w:color="auto" w:fill="FFFFFF" w:themeFill="background1"/>
              </w:rPr>
              <w:t>:</w:t>
            </w:r>
          </w:p>
          <w:p w:rsidR="00B52C96" w:rsidRPr="00F11FBE" w:rsidRDefault="00B52C96" w:rsidP="00F11FBE">
            <w:pPr>
              <w:numPr>
                <w:ilvl w:val="0"/>
                <w:numId w:val="10"/>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Без счёту одёжек, и все без застёжек. (Капуста)</w:t>
            </w:r>
          </w:p>
          <w:p w:rsidR="00B52C96" w:rsidRPr="00F11FBE" w:rsidRDefault="00B52C96" w:rsidP="00F11FBE">
            <w:pPr>
              <w:numPr>
                <w:ilvl w:val="0"/>
                <w:numId w:val="10"/>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Не огонь, а жжётся. (Крапива)</w:t>
            </w:r>
          </w:p>
          <w:p w:rsidR="00B52C96" w:rsidRPr="00F11FBE" w:rsidRDefault="00B52C96" w:rsidP="00F11FBE">
            <w:pPr>
              <w:numPr>
                <w:ilvl w:val="0"/>
                <w:numId w:val="10"/>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Золотое решето чёрных домиков полно. (Подсолнух)</w:t>
            </w:r>
          </w:p>
          <w:p w:rsidR="00B52C96" w:rsidRPr="00F11FBE" w:rsidRDefault="00B52C96" w:rsidP="00F11FBE">
            <w:pPr>
              <w:numPr>
                <w:ilvl w:val="0"/>
                <w:numId w:val="10"/>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Сидит дед во сто шуб одет; А кто его раздевает — слёзы проливает. (Лук)</w:t>
            </w:r>
          </w:p>
          <w:p w:rsidR="00B52C96" w:rsidRPr="00F11FBE" w:rsidRDefault="00B52C96" w:rsidP="00F11FBE">
            <w:pPr>
              <w:numPr>
                <w:ilvl w:val="0"/>
                <w:numId w:val="10"/>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Красная девица сидит в темнице, а коса на улице. (Морковь)</w:t>
            </w:r>
          </w:p>
          <w:p w:rsidR="00B52C96" w:rsidRPr="00F11FBE" w:rsidRDefault="00B52C96" w:rsidP="00F11FBE">
            <w:pPr>
              <w:numPr>
                <w:ilvl w:val="0"/>
                <w:numId w:val="10"/>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Белым цветёт, Зелёным висит, красным падает. (Яблоко)</w:t>
            </w:r>
          </w:p>
          <w:p w:rsidR="00F11FBE" w:rsidRPr="00F11FBE" w:rsidRDefault="00B52C96" w:rsidP="00F11FBE">
            <w:pPr>
              <w:numPr>
                <w:ilvl w:val="0"/>
                <w:numId w:val="10"/>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Золотой теленок на привязи толстеет. (Дыня)</w:t>
            </w:r>
          </w:p>
          <w:p w:rsidR="00B52C96" w:rsidRPr="00F11FBE" w:rsidRDefault="00B52C96" w:rsidP="00F11FBE">
            <w:pPr>
              <w:shd w:val="clear" w:color="auto" w:fill="FFFFFF" w:themeFill="background1"/>
              <w:spacing w:after="0" w:line="240" w:lineRule="auto"/>
              <w:ind w:left="24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bdr w:val="none" w:sz="0" w:space="0" w:color="auto" w:frame="1"/>
                <w:shd w:val="clear" w:color="auto" w:fill="FFFFFF" w:themeFill="background1"/>
              </w:rPr>
              <w:t>загадки про живот</w:t>
            </w:r>
            <w:r w:rsidR="00F11FBE" w:rsidRPr="00F11FBE">
              <w:rPr>
                <w:rFonts w:ascii="Times New Roman" w:hAnsi="Times New Roman" w:cs="Times New Roman"/>
                <w:sz w:val="24"/>
                <w:szCs w:val="24"/>
                <w:bdr w:val="none" w:sz="0" w:space="0" w:color="auto" w:frame="1"/>
                <w:shd w:val="clear" w:color="auto" w:fill="FFFFFF" w:themeFill="background1"/>
              </w:rPr>
              <w:t>ных:</w:t>
            </w:r>
          </w:p>
          <w:p w:rsidR="00B52C96" w:rsidRPr="00F11FBE" w:rsidRDefault="00B52C96" w:rsidP="00F11FBE">
            <w:pPr>
              <w:numPr>
                <w:ilvl w:val="0"/>
                <w:numId w:val="11"/>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Не портной, а всю жизнь с иголками ходит. (Ёж)</w:t>
            </w:r>
          </w:p>
          <w:p w:rsidR="00B52C96" w:rsidRPr="00F11FBE" w:rsidRDefault="00B52C96" w:rsidP="00F11FBE">
            <w:pPr>
              <w:numPr>
                <w:ilvl w:val="0"/>
                <w:numId w:val="11"/>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Пришла из лесу птичница в рыжей шубке кур посчитать. (Лисица)</w:t>
            </w:r>
          </w:p>
          <w:p w:rsidR="00B52C96" w:rsidRPr="00F11FBE" w:rsidRDefault="00B52C96" w:rsidP="00F11FBE">
            <w:pPr>
              <w:numPr>
                <w:ilvl w:val="0"/>
                <w:numId w:val="11"/>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Не ездок, а со шпорами, не сторож, а всех будит. (Петух)</w:t>
            </w:r>
          </w:p>
          <w:p w:rsidR="00B52C96" w:rsidRPr="00F11FBE" w:rsidRDefault="00B52C96" w:rsidP="00F11FBE">
            <w:pPr>
              <w:numPr>
                <w:ilvl w:val="0"/>
                <w:numId w:val="11"/>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Среди двора стоит копна: спереди вилы, сзади метла. (Корова)</w:t>
            </w:r>
          </w:p>
          <w:p w:rsidR="00B52C96" w:rsidRPr="00F11FBE" w:rsidRDefault="00B52C96" w:rsidP="00F11FBE">
            <w:pPr>
              <w:numPr>
                <w:ilvl w:val="0"/>
                <w:numId w:val="11"/>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Под большим камнем много камешков поют. (Цыплята под курицей)</w:t>
            </w:r>
          </w:p>
          <w:p w:rsidR="00B52C96" w:rsidRPr="00F11FBE" w:rsidRDefault="00B52C96" w:rsidP="00F11FBE">
            <w:pPr>
              <w:numPr>
                <w:ilvl w:val="0"/>
                <w:numId w:val="11"/>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Стоит изба безугольна, живут в ней люди безуёмны. (Улей)</w:t>
            </w:r>
          </w:p>
          <w:p w:rsidR="00B52C96" w:rsidRPr="00F11FBE" w:rsidRDefault="00B52C96" w:rsidP="00F11FBE">
            <w:pPr>
              <w:numPr>
                <w:ilvl w:val="0"/>
                <w:numId w:val="11"/>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Кого в ноевом ковчеге не было? (рыб)</w:t>
            </w:r>
          </w:p>
          <w:p w:rsidR="00E438A8" w:rsidRPr="00F11FBE" w:rsidRDefault="00B52C96" w:rsidP="00F11FBE">
            <w:pPr>
              <w:numPr>
                <w:ilvl w:val="0"/>
                <w:numId w:val="11"/>
              </w:numPr>
              <w:shd w:val="clear" w:color="auto" w:fill="FFFFFF" w:themeFill="background1"/>
              <w:spacing w:after="0" w:line="240" w:lineRule="auto"/>
              <w:ind w:left="600"/>
              <w:rPr>
                <w:rFonts w:ascii="Times New Roman" w:hAnsi="Times New Roman" w:cs="Times New Roman"/>
                <w:sz w:val="24"/>
                <w:szCs w:val="24"/>
                <w:shd w:val="clear" w:color="auto" w:fill="FFFFFF" w:themeFill="background1"/>
              </w:rPr>
            </w:pPr>
            <w:r w:rsidRPr="00F11FBE">
              <w:rPr>
                <w:rFonts w:ascii="Times New Roman" w:hAnsi="Times New Roman" w:cs="Times New Roman"/>
                <w:sz w:val="24"/>
                <w:szCs w:val="24"/>
                <w:shd w:val="clear" w:color="auto" w:fill="FFFFFF" w:themeFill="background1"/>
              </w:rPr>
              <w:t>Ничего не болит, а все стонет. (Свинья)</w:t>
            </w:r>
            <w:r w:rsidR="00F11FBE" w:rsidRPr="00F11FBE">
              <w:rPr>
                <w:rFonts w:ascii="Times New Roman" w:hAnsi="Times New Roman" w:cs="Times New Roman"/>
                <w:sz w:val="24"/>
                <w:szCs w:val="24"/>
                <w:shd w:val="clear" w:color="auto" w:fill="FFFFFF" w:themeFill="background1"/>
              </w:rPr>
              <w:t xml:space="preserve"> </w:t>
            </w:r>
            <w:r w:rsidRPr="00F11FBE">
              <w:rPr>
                <w:rFonts w:ascii="Times New Roman" w:hAnsi="Times New Roman" w:cs="Times New Roman"/>
                <w:color w:val="000000"/>
                <w:sz w:val="24"/>
                <w:szCs w:val="24"/>
              </w:rPr>
              <w:t>и т.д.</w:t>
            </w:r>
            <w:r w:rsidR="001A3DFE" w:rsidRPr="00F11FBE">
              <w:rPr>
                <w:rFonts w:ascii="Times New Roman" w:hAnsi="Times New Roman" w:cs="Times New Roman"/>
                <w:bCs/>
                <w:color w:val="000000"/>
                <w:sz w:val="24"/>
                <w:szCs w:val="24"/>
              </w:rPr>
              <w:t>)</w:t>
            </w:r>
          </w:p>
        </w:tc>
      </w:tr>
      <w:tr w:rsidR="00E438A8" w:rsidTr="00E438A8">
        <w:trPr>
          <w:trHeight w:val="285"/>
        </w:trPr>
        <w:tc>
          <w:tcPr>
            <w:tcW w:w="4112" w:type="dxa"/>
          </w:tcPr>
          <w:p w:rsidR="00E438A8" w:rsidRDefault="00E87DBD" w:rsidP="00C055CF">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 xml:space="preserve">Тема 4. </w:t>
            </w:r>
            <w:r w:rsidR="00E438A8" w:rsidRPr="006B3D58">
              <w:rPr>
                <w:rStyle w:val="a9"/>
                <w:rFonts w:ascii="Times New Roman" w:hAnsi="Times New Roman" w:cs="Times New Roman"/>
                <w:bCs/>
                <w:i w:val="0"/>
                <w:color w:val="000000"/>
                <w:sz w:val="24"/>
                <w:szCs w:val="24"/>
              </w:rPr>
              <w:t>Развитие общих речевых навыков</w:t>
            </w:r>
            <w:r w:rsidR="00C055CF">
              <w:rPr>
                <w:rStyle w:val="a9"/>
                <w:rFonts w:ascii="Times New Roman" w:hAnsi="Times New Roman" w:cs="Times New Roman"/>
                <w:bCs/>
                <w:i w:val="0"/>
                <w:color w:val="000000"/>
                <w:sz w:val="24"/>
                <w:szCs w:val="24"/>
              </w:rPr>
              <w:t xml:space="preserve"> и введение новых лексических единиц</w:t>
            </w:r>
          </w:p>
          <w:p w:rsidR="00E438A8" w:rsidRPr="006B3D58" w:rsidRDefault="00E438A8" w:rsidP="00C055CF">
            <w:pPr>
              <w:spacing w:after="0" w:line="240" w:lineRule="auto"/>
              <w:rPr>
                <w:rStyle w:val="a9"/>
                <w:rFonts w:ascii="Times New Roman" w:hAnsi="Times New Roman" w:cs="Times New Roman"/>
                <w:bCs/>
                <w:i w:val="0"/>
                <w:color w:val="000000"/>
                <w:sz w:val="24"/>
                <w:szCs w:val="24"/>
              </w:rPr>
            </w:pPr>
          </w:p>
        </w:tc>
        <w:tc>
          <w:tcPr>
            <w:tcW w:w="1581" w:type="dxa"/>
          </w:tcPr>
          <w:p w:rsidR="00E438A8" w:rsidRPr="00D307E3" w:rsidRDefault="00E438A8" w:rsidP="00C055CF">
            <w:pPr>
              <w:spacing w:after="0" w:line="240" w:lineRule="auto"/>
              <w:rPr>
                <w:rFonts w:ascii="Times New Roman" w:eastAsia="Calibri" w:hAnsi="Times New Roman" w:cs="Times New Roman"/>
                <w:color w:val="C00000"/>
                <w:sz w:val="24"/>
                <w:szCs w:val="24"/>
              </w:rPr>
            </w:pPr>
          </w:p>
        </w:tc>
        <w:tc>
          <w:tcPr>
            <w:tcW w:w="4275" w:type="dxa"/>
          </w:tcPr>
          <w:p w:rsidR="00E438A8" w:rsidRPr="00E87DBD" w:rsidRDefault="00E87DBD" w:rsidP="00F11FBE">
            <w:pPr>
              <w:shd w:val="clear" w:color="auto" w:fill="FFFFFF"/>
              <w:spacing w:after="0" w:line="240" w:lineRule="auto"/>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Необходимые условия для формирования общих речевых навыков, н</w:t>
            </w:r>
            <w:r w:rsidRPr="00E87DBD">
              <w:rPr>
                <w:rFonts w:ascii="Times New Roman" w:eastAsia="Times New Roman" w:hAnsi="Times New Roman" w:cs="Times New Roman"/>
                <w:sz w:val="24"/>
                <w:szCs w:val="24"/>
                <w:shd w:val="clear" w:color="auto" w:fill="FFFFFF" w:themeFill="background1"/>
              </w:rPr>
              <w:t xml:space="preserve">а примере </w:t>
            </w:r>
            <w:r>
              <w:rPr>
                <w:rFonts w:ascii="Times New Roman" w:eastAsia="Times New Roman" w:hAnsi="Times New Roman" w:cs="Times New Roman"/>
                <w:sz w:val="24"/>
                <w:szCs w:val="24"/>
                <w:shd w:val="clear" w:color="auto" w:fill="FFFFFF" w:themeFill="background1"/>
              </w:rPr>
              <w:t xml:space="preserve">русских народных </w:t>
            </w:r>
            <w:r w:rsidRPr="00E87DBD">
              <w:rPr>
                <w:rFonts w:ascii="Times New Roman" w:eastAsia="Times New Roman" w:hAnsi="Times New Roman" w:cs="Times New Roman"/>
                <w:sz w:val="24"/>
                <w:szCs w:val="24"/>
                <w:shd w:val="clear" w:color="auto" w:fill="FFFFFF" w:themeFill="background1"/>
              </w:rPr>
              <w:t>скороговорок</w:t>
            </w:r>
            <w:r>
              <w:rPr>
                <w:rFonts w:ascii="Times New Roman" w:eastAsia="Times New Roman" w:hAnsi="Times New Roman" w:cs="Times New Roman"/>
                <w:sz w:val="24"/>
                <w:szCs w:val="24"/>
                <w:shd w:val="clear" w:color="auto" w:fill="FFFFFF" w:themeFill="background1"/>
              </w:rPr>
              <w:t xml:space="preserve"> в целях развития интереса к русскому языку</w:t>
            </w:r>
            <w:r w:rsidR="00F11FBE">
              <w:rPr>
                <w:rFonts w:ascii="Times New Roman" w:eastAsia="Times New Roman" w:hAnsi="Times New Roman" w:cs="Times New Roman"/>
                <w:sz w:val="24"/>
                <w:szCs w:val="24"/>
                <w:shd w:val="clear" w:color="auto" w:fill="FFFFFF" w:themeFill="background1"/>
              </w:rPr>
              <w:t xml:space="preserve"> («</w:t>
            </w:r>
            <w:r w:rsidR="00F11FBE" w:rsidRPr="00F11FBE">
              <w:rPr>
                <w:rFonts w:ascii="Times New Roman" w:eastAsia="Times New Roman" w:hAnsi="Times New Roman" w:cs="Times New Roman"/>
                <w:sz w:val="24"/>
                <w:szCs w:val="24"/>
                <w:shd w:val="clear" w:color="auto" w:fill="FFFFFF" w:themeFill="background1"/>
              </w:rPr>
              <w:t>Архип осип. Осип охрип</w:t>
            </w:r>
            <w:r w:rsidR="00F11FBE">
              <w:rPr>
                <w:rFonts w:ascii="Times New Roman" w:eastAsia="Times New Roman" w:hAnsi="Times New Roman" w:cs="Times New Roman"/>
                <w:sz w:val="24"/>
                <w:szCs w:val="24"/>
                <w:shd w:val="clear" w:color="auto" w:fill="FFFFFF" w:themeFill="background1"/>
              </w:rPr>
              <w:t>», «</w:t>
            </w:r>
            <w:r w:rsidR="00F11FBE" w:rsidRPr="00F11FBE">
              <w:rPr>
                <w:rFonts w:ascii="Times New Roman" w:eastAsia="Times New Roman" w:hAnsi="Times New Roman" w:cs="Times New Roman"/>
                <w:sz w:val="24"/>
                <w:szCs w:val="24"/>
                <w:shd w:val="clear" w:color="auto" w:fill="FFFFFF" w:themeFill="background1"/>
              </w:rPr>
              <w:t>Баран буян залез в бурьян</w:t>
            </w:r>
            <w:r w:rsidR="00F11FBE">
              <w:rPr>
                <w:rFonts w:ascii="Times New Roman" w:eastAsia="Times New Roman" w:hAnsi="Times New Roman" w:cs="Times New Roman"/>
                <w:sz w:val="24"/>
                <w:szCs w:val="24"/>
                <w:shd w:val="clear" w:color="auto" w:fill="FFFFFF" w:themeFill="background1"/>
              </w:rPr>
              <w:t>»,</w:t>
            </w:r>
            <w:r w:rsidR="0049789C">
              <w:rPr>
                <w:rFonts w:ascii="Times New Roman" w:eastAsia="Times New Roman" w:hAnsi="Times New Roman" w:cs="Times New Roman"/>
                <w:sz w:val="24"/>
                <w:szCs w:val="24"/>
                <w:shd w:val="clear" w:color="auto" w:fill="FFFFFF" w:themeFill="background1"/>
              </w:rPr>
              <w:t xml:space="preserve"> «</w:t>
            </w:r>
            <w:r w:rsidR="0049789C" w:rsidRPr="0049789C">
              <w:rPr>
                <w:rFonts w:ascii="Times New Roman" w:eastAsia="Times New Roman" w:hAnsi="Times New Roman" w:cs="Times New Roman"/>
                <w:sz w:val="24"/>
                <w:szCs w:val="24"/>
                <w:shd w:val="clear" w:color="auto" w:fill="FFFFFF" w:themeFill="background1"/>
              </w:rPr>
              <w:t>Верзила Вавила весело ворочал вилы</w:t>
            </w:r>
            <w:r w:rsidR="0049789C">
              <w:rPr>
                <w:rFonts w:ascii="Times New Roman" w:eastAsia="Times New Roman" w:hAnsi="Times New Roman" w:cs="Times New Roman"/>
                <w:sz w:val="24"/>
                <w:szCs w:val="24"/>
                <w:shd w:val="clear" w:color="auto" w:fill="FFFFFF" w:themeFill="background1"/>
              </w:rPr>
              <w:t>», «</w:t>
            </w:r>
            <w:r w:rsidR="0049789C" w:rsidRPr="0049789C">
              <w:rPr>
                <w:rFonts w:ascii="Times New Roman" w:eastAsia="Times New Roman" w:hAnsi="Times New Roman" w:cs="Times New Roman"/>
                <w:sz w:val="24"/>
                <w:szCs w:val="24"/>
                <w:shd w:val="clear" w:color="auto" w:fill="FFFFFF" w:themeFill="background1"/>
              </w:rPr>
              <w:t xml:space="preserve">Грабли - грести, метла - мести, вёсла - везти, полозья </w:t>
            </w:r>
            <w:r w:rsidR="0049789C">
              <w:rPr>
                <w:rFonts w:ascii="Times New Roman" w:eastAsia="Times New Roman" w:hAnsi="Times New Roman" w:cs="Times New Roman"/>
                <w:sz w:val="24"/>
                <w:szCs w:val="24"/>
                <w:shd w:val="clear" w:color="auto" w:fill="FFFFFF" w:themeFill="background1"/>
              </w:rPr>
              <w:t>–</w:t>
            </w:r>
            <w:r w:rsidR="0049789C" w:rsidRPr="0049789C">
              <w:rPr>
                <w:rFonts w:ascii="Times New Roman" w:eastAsia="Times New Roman" w:hAnsi="Times New Roman" w:cs="Times New Roman"/>
                <w:sz w:val="24"/>
                <w:szCs w:val="24"/>
                <w:shd w:val="clear" w:color="auto" w:fill="FFFFFF" w:themeFill="background1"/>
              </w:rPr>
              <w:t xml:space="preserve"> ползти</w:t>
            </w:r>
            <w:r w:rsidR="0049789C">
              <w:rPr>
                <w:rFonts w:ascii="Times New Roman" w:eastAsia="Times New Roman" w:hAnsi="Times New Roman" w:cs="Times New Roman"/>
                <w:sz w:val="24"/>
                <w:szCs w:val="24"/>
                <w:shd w:val="clear" w:color="auto" w:fill="FFFFFF" w:themeFill="background1"/>
              </w:rPr>
              <w:t>», «</w:t>
            </w:r>
            <w:r w:rsidR="0049789C" w:rsidRPr="0049789C">
              <w:rPr>
                <w:rFonts w:ascii="Times New Roman" w:eastAsia="Times New Roman" w:hAnsi="Times New Roman" w:cs="Times New Roman"/>
                <w:sz w:val="24"/>
                <w:szCs w:val="24"/>
                <w:shd w:val="clear" w:color="auto" w:fill="FFFFFF" w:themeFill="background1"/>
              </w:rPr>
              <w:t>Дpозд, дpозд, пpост, пpост, ковaный нос, железный хвост</w:t>
            </w:r>
            <w:r w:rsidR="0049789C">
              <w:rPr>
                <w:rFonts w:ascii="Times New Roman" w:eastAsia="Times New Roman" w:hAnsi="Times New Roman" w:cs="Times New Roman"/>
                <w:sz w:val="24"/>
                <w:szCs w:val="24"/>
                <w:shd w:val="clear" w:color="auto" w:fill="FFFFFF" w:themeFill="background1"/>
              </w:rPr>
              <w:t>», «</w:t>
            </w:r>
            <w:r w:rsidR="0049789C" w:rsidRPr="0049789C">
              <w:rPr>
                <w:rFonts w:ascii="Times New Roman" w:eastAsia="Times New Roman" w:hAnsi="Times New Roman" w:cs="Times New Roman"/>
                <w:sz w:val="24"/>
                <w:szCs w:val="24"/>
                <w:shd w:val="clear" w:color="auto" w:fill="FFFFFF" w:themeFill="background1"/>
              </w:rPr>
              <w:t>Дятел дуб долбил, долбил, продалбливал, да не продолбил и не выдолбил</w:t>
            </w:r>
            <w:r w:rsidR="0049789C">
              <w:rPr>
                <w:rFonts w:ascii="Times New Roman" w:eastAsia="Times New Roman" w:hAnsi="Times New Roman" w:cs="Times New Roman"/>
                <w:sz w:val="24"/>
                <w:szCs w:val="24"/>
                <w:shd w:val="clear" w:color="auto" w:fill="FFFFFF" w:themeFill="background1"/>
              </w:rPr>
              <w:t>», «</w:t>
            </w:r>
            <w:r w:rsidR="0049789C" w:rsidRPr="0049789C">
              <w:rPr>
                <w:rFonts w:ascii="Times New Roman" w:eastAsia="Times New Roman" w:hAnsi="Times New Roman" w:cs="Times New Roman"/>
                <w:sz w:val="24"/>
                <w:szCs w:val="24"/>
                <w:shd w:val="clear" w:color="auto" w:fill="FFFFFF" w:themeFill="background1"/>
              </w:rPr>
              <w:t>Евсей, Евсей, муку просей, а просеешь муку - испеки в печи калачи да мечи на стол горячи</w:t>
            </w:r>
            <w:r w:rsidR="0049789C">
              <w:rPr>
                <w:rFonts w:ascii="Times New Roman" w:eastAsia="Times New Roman" w:hAnsi="Times New Roman" w:cs="Times New Roman"/>
                <w:sz w:val="24"/>
                <w:szCs w:val="24"/>
                <w:shd w:val="clear" w:color="auto" w:fill="FFFFFF" w:themeFill="background1"/>
              </w:rPr>
              <w:t>», «</w:t>
            </w:r>
            <w:r w:rsidR="0049789C" w:rsidRPr="0049789C">
              <w:rPr>
                <w:rFonts w:ascii="Times New Roman" w:eastAsia="Times New Roman" w:hAnsi="Times New Roman" w:cs="Times New Roman"/>
                <w:sz w:val="24"/>
                <w:szCs w:val="24"/>
                <w:shd w:val="clear" w:color="auto" w:fill="FFFFFF" w:themeFill="background1"/>
              </w:rPr>
              <w:t>Жужжит жужелица, жужжит, да не кружится</w:t>
            </w:r>
            <w:r w:rsidR="0049789C">
              <w:rPr>
                <w:rFonts w:ascii="Times New Roman" w:eastAsia="Times New Roman" w:hAnsi="Times New Roman" w:cs="Times New Roman"/>
                <w:sz w:val="24"/>
                <w:szCs w:val="24"/>
                <w:shd w:val="clear" w:color="auto" w:fill="FFFFFF" w:themeFill="background1"/>
              </w:rPr>
              <w:t>», «</w:t>
            </w:r>
            <w:r w:rsidR="0049789C" w:rsidRPr="0049789C">
              <w:rPr>
                <w:rFonts w:ascii="Times New Roman" w:eastAsia="Times New Roman" w:hAnsi="Times New Roman" w:cs="Times New Roman"/>
                <w:sz w:val="24"/>
                <w:szCs w:val="24"/>
                <w:shd w:val="clear" w:color="auto" w:fill="FFFFFF" w:themeFill="background1"/>
              </w:rPr>
              <w:t>Иван болван молоко болтал, да не выболтал</w:t>
            </w:r>
            <w:r w:rsidR="0049789C">
              <w:rPr>
                <w:rFonts w:ascii="Times New Roman" w:eastAsia="Times New Roman" w:hAnsi="Times New Roman" w:cs="Times New Roman"/>
                <w:sz w:val="24"/>
                <w:szCs w:val="24"/>
                <w:shd w:val="clear" w:color="auto" w:fill="FFFFFF" w:themeFill="background1"/>
              </w:rPr>
              <w:t>», «</w:t>
            </w:r>
            <w:r w:rsidR="0049789C" w:rsidRPr="0049789C">
              <w:rPr>
                <w:rFonts w:ascii="Times New Roman" w:eastAsia="Times New Roman" w:hAnsi="Times New Roman" w:cs="Times New Roman"/>
                <w:sz w:val="24"/>
                <w:szCs w:val="24"/>
                <w:shd w:val="clear" w:color="auto" w:fill="FFFFFF" w:themeFill="background1"/>
              </w:rPr>
              <w:t>Как на горке на пригорке стоят тридцать три Егорки</w:t>
            </w:r>
            <w:r w:rsidR="0049789C">
              <w:rPr>
                <w:rFonts w:ascii="Times New Roman" w:eastAsia="Times New Roman" w:hAnsi="Times New Roman" w:cs="Times New Roman"/>
                <w:sz w:val="24"/>
                <w:szCs w:val="24"/>
                <w:shd w:val="clear" w:color="auto" w:fill="FFFFFF" w:themeFill="background1"/>
              </w:rPr>
              <w:t>», «</w:t>
            </w:r>
            <w:r w:rsidR="0049789C" w:rsidRPr="0049789C">
              <w:rPr>
                <w:rFonts w:ascii="Times New Roman" w:eastAsia="Times New Roman" w:hAnsi="Times New Roman" w:cs="Times New Roman"/>
                <w:sz w:val="24"/>
                <w:szCs w:val="24"/>
                <w:shd w:val="clear" w:color="auto" w:fill="FFFFFF" w:themeFill="background1"/>
              </w:rPr>
              <w:t>Купилa бaбуся бусы Мapусе</w:t>
            </w:r>
            <w:r w:rsidR="0049789C">
              <w:rPr>
                <w:rFonts w:ascii="Times New Roman" w:eastAsia="Times New Roman" w:hAnsi="Times New Roman" w:cs="Times New Roman"/>
                <w:sz w:val="24"/>
                <w:szCs w:val="24"/>
                <w:shd w:val="clear" w:color="auto" w:fill="FFFFFF" w:themeFill="background1"/>
              </w:rPr>
              <w:t>» и т.д.)</w:t>
            </w:r>
          </w:p>
        </w:tc>
      </w:tr>
      <w:tr w:rsidR="00E438A8" w:rsidRPr="00E87DBD" w:rsidTr="00E438A8">
        <w:trPr>
          <w:trHeight w:val="285"/>
        </w:trPr>
        <w:tc>
          <w:tcPr>
            <w:tcW w:w="4112" w:type="dxa"/>
          </w:tcPr>
          <w:p w:rsidR="00E438A8" w:rsidRPr="00D23795" w:rsidRDefault="00E87DBD" w:rsidP="00D23795">
            <w:pPr>
              <w:autoSpaceDE w:val="0"/>
              <w:autoSpaceDN w:val="0"/>
              <w:adjustRightInd w:val="0"/>
              <w:spacing w:after="0" w:line="240" w:lineRule="auto"/>
              <w:rPr>
                <w:rStyle w:val="a9"/>
                <w:rFonts w:ascii="TimesNewRomanPSMT" w:hAnsi="TimesNewRomanPSMT" w:cs="TimesNewRomanPSMT"/>
                <w:i w:val="0"/>
                <w:iCs w:val="0"/>
              </w:rPr>
            </w:pPr>
            <w:r>
              <w:rPr>
                <w:rStyle w:val="a9"/>
                <w:rFonts w:ascii="Times New Roman" w:hAnsi="Times New Roman" w:cs="Times New Roman"/>
                <w:bCs/>
                <w:i w:val="0"/>
                <w:color w:val="000000"/>
                <w:sz w:val="24"/>
                <w:szCs w:val="24"/>
              </w:rPr>
              <w:t xml:space="preserve">Тема 5. </w:t>
            </w:r>
            <w:r w:rsidR="00E438A8" w:rsidRPr="00E87DBD">
              <w:rPr>
                <w:rStyle w:val="a9"/>
                <w:rFonts w:ascii="Times New Roman" w:hAnsi="Times New Roman" w:cs="Times New Roman"/>
                <w:bCs/>
                <w:i w:val="0"/>
                <w:color w:val="000000"/>
                <w:sz w:val="24"/>
                <w:szCs w:val="24"/>
              </w:rPr>
              <w:t xml:space="preserve">Интерактивная игра </w:t>
            </w:r>
            <w:r w:rsidR="00D23795">
              <w:rPr>
                <w:rStyle w:val="a9"/>
                <w:rFonts w:ascii="Times New Roman" w:hAnsi="Times New Roman" w:cs="Times New Roman"/>
                <w:bCs/>
                <w:i w:val="0"/>
                <w:color w:val="000000"/>
                <w:sz w:val="24"/>
                <w:szCs w:val="24"/>
              </w:rPr>
              <w:t>«Чудеса русского языка».</w:t>
            </w:r>
            <w:r w:rsidR="00D23795">
              <w:rPr>
                <w:rFonts w:ascii="TimesNewRomanPSMT" w:hAnsi="TimesNewRomanPSMT" w:cs="TimesNewRomanPSMT"/>
              </w:rPr>
              <w:t xml:space="preserve"> </w:t>
            </w:r>
            <w:r w:rsidR="00D23795" w:rsidRPr="002B5550">
              <w:rPr>
                <w:rFonts w:ascii="TimesNewRomanPSMT" w:hAnsi="TimesNewRomanPSMT" w:cs="TimesNewRomanPSMT"/>
                <w:sz w:val="24"/>
                <w:szCs w:val="24"/>
              </w:rPr>
              <w:t>Закрепление ранее приобретенных знаний в новых учебно-игровых ситуациях</w:t>
            </w:r>
            <w:r w:rsidR="002B5550">
              <w:rPr>
                <w:rFonts w:ascii="TimesNewRomanPSMT" w:hAnsi="TimesNewRomanPSMT" w:cs="TimesNewRomanPSMT"/>
                <w:sz w:val="24"/>
                <w:szCs w:val="24"/>
              </w:rPr>
              <w:t xml:space="preserve"> с опорой на наглядность</w:t>
            </w:r>
          </w:p>
        </w:tc>
        <w:tc>
          <w:tcPr>
            <w:tcW w:w="1581" w:type="dxa"/>
          </w:tcPr>
          <w:p w:rsidR="00E438A8" w:rsidRPr="00D307E3" w:rsidRDefault="00E438A8" w:rsidP="00C055CF">
            <w:pPr>
              <w:spacing w:after="0" w:line="240" w:lineRule="auto"/>
              <w:rPr>
                <w:rFonts w:ascii="Times New Roman" w:eastAsia="Calibri" w:hAnsi="Times New Roman" w:cs="Times New Roman"/>
                <w:color w:val="C00000"/>
                <w:sz w:val="24"/>
                <w:szCs w:val="24"/>
              </w:rPr>
            </w:pPr>
          </w:p>
        </w:tc>
        <w:tc>
          <w:tcPr>
            <w:tcW w:w="4275" w:type="dxa"/>
          </w:tcPr>
          <w:p w:rsidR="00E438A8" w:rsidRPr="00C055CF" w:rsidRDefault="00630263" w:rsidP="00C055CF">
            <w:pPr>
              <w:autoSpaceDE w:val="0"/>
              <w:autoSpaceDN w:val="0"/>
              <w:adjustRightInd w:val="0"/>
              <w:spacing w:after="0" w:line="240" w:lineRule="auto"/>
              <w:rPr>
                <w:rFonts w:ascii="TimesNewRomanPSMT" w:hAnsi="TimesNewRomanPSMT" w:cs="TimesNewRomanPSMT"/>
              </w:rPr>
            </w:pPr>
            <w:r>
              <w:rPr>
                <w:rFonts w:ascii="Times New Roman" w:eastAsia="Times New Roman" w:hAnsi="Times New Roman" w:cs="Times New Roman"/>
                <w:sz w:val="24"/>
                <w:szCs w:val="24"/>
                <w:shd w:val="clear" w:color="auto" w:fill="FFFFFF" w:themeFill="background1"/>
              </w:rPr>
              <w:t xml:space="preserve">Интеграция полученных ранее </w:t>
            </w:r>
            <w:r w:rsidR="00C055CF">
              <w:rPr>
                <w:rFonts w:ascii="Times New Roman" w:eastAsia="Times New Roman" w:hAnsi="Times New Roman" w:cs="Times New Roman"/>
                <w:sz w:val="24"/>
                <w:szCs w:val="24"/>
                <w:shd w:val="clear" w:color="auto" w:fill="FFFFFF" w:themeFill="background1"/>
              </w:rPr>
              <w:t xml:space="preserve">языковых </w:t>
            </w:r>
            <w:r>
              <w:rPr>
                <w:rFonts w:ascii="Times New Roman" w:eastAsia="Times New Roman" w:hAnsi="Times New Roman" w:cs="Times New Roman"/>
                <w:sz w:val="24"/>
                <w:szCs w:val="24"/>
                <w:shd w:val="clear" w:color="auto" w:fill="FFFFFF" w:themeFill="background1"/>
              </w:rPr>
              <w:t>навык</w:t>
            </w:r>
            <w:r w:rsidR="00C055CF">
              <w:rPr>
                <w:rFonts w:ascii="Times New Roman" w:eastAsia="Times New Roman" w:hAnsi="Times New Roman" w:cs="Times New Roman"/>
                <w:sz w:val="24"/>
                <w:szCs w:val="24"/>
                <w:shd w:val="clear" w:color="auto" w:fill="FFFFFF" w:themeFill="background1"/>
              </w:rPr>
              <w:t xml:space="preserve">ов и социализация в коллективе. </w:t>
            </w:r>
            <w:r w:rsidR="00C055CF">
              <w:rPr>
                <w:rFonts w:ascii="TimesNewRomanPSMT" w:hAnsi="TimesNewRomanPSMT" w:cs="TimesNewRomanPSMT"/>
              </w:rPr>
              <w:t xml:space="preserve">Воспитание интереса к овладению русским языком, развитию активной и пассивной речи </w:t>
            </w:r>
            <w:r>
              <w:rPr>
                <w:rFonts w:ascii="Times New Roman" w:eastAsia="Times New Roman" w:hAnsi="Times New Roman" w:cs="Times New Roman"/>
                <w:sz w:val="24"/>
                <w:szCs w:val="24"/>
                <w:shd w:val="clear" w:color="auto" w:fill="FFFFFF" w:themeFill="background1"/>
              </w:rPr>
              <w:t>н</w:t>
            </w:r>
            <w:r w:rsidR="00E87DBD" w:rsidRPr="00E87DBD">
              <w:rPr>
                <w:rFonts w:ascii="Times New Roman" w:eastAsia="Times New Roman" w:hAnsi="Times New Roman" w:cs="Times New Roman"/>
                <w:sz w:val="24"/>
                <w:szCs w:val="24"/>
                <w:shd w:val="clear" w:color="auto" w:fill="FFFFFF" w:themeFill="background1"/>
              </w:rPr>
              <w:t>а примере интерактивной игры «Чудеса русского языка»</w:t>
            </w:r>
            <w:r w:rsidR="0049789C">
              <w:rPr>
                <w:rFonts w:ascii="Times New Roman" w:eastAsia="Times New Roman" w:hAnsi="Times New Roman" w:cs="Times New Roman"/>
                <w:sz w:val="24"/>
                <w:szCs w:val="24"/>
                <w:shd w:val="clear" w:color="auto" w:fill="FFFFFF" w:themeFill="background1"/>
              </w:rPr>
              <w:t>, в ходе которой</w:t>
            </w:r>
            <w:r w:rsidR="00C055CF">
              <w:rPr>
                <w:rFonts w:ascii="Times New Roman" w:eastAsia="Times New Roman" w:hAnsi="Times New Roman" w:cs="Times New Roman"/>
                <w:sz w:val="24"/>
                <w:szCs w:val="24"/>
                <w:shd w:val="clear" w:color="auto" w:fill="FFFFFF" w:themeFill="background1"/>
              </w:rPr>
              <w:t>,</w:t>
            </w:r>
            <w:r w:rsidR="0049789C">
              <w:rPr>
                <w:rFonts w:ascii="Times New Roman" w:eastAsia="Times New Roman" w:hAnsi="Times New Roman" w:cs="Times New Roman"/>
                <w:sz w:val="24"/>
                <w:szCs w:val="24"/>
                <w:shd w:val="clear" w:color="auto" w:fill="FFFFFF" w:themeFill="background1"/>
              </w:rPr>
              <w:t xml:space="preserve"> дети переставляя фишки на игровом поле </w:t>
            </w:r>
            <w:r w:rsidR="00E86B99">
              <w:rPr>
                <w:rFonts w:ascii="Times New Roman" w:eastAsia="Times New Roman" w:hAnsi="Times New Roman" w:cs="Times New Roman"/>
                <w:sz w:val="24"/>
                <w:szCs w:val="24"/>
                <w:shd w:val="clear" w:color="auto" w:fill="FFFFFF" w:themeFill="background1"/>
              </w:rPr>
              <w:t xml:space="preserve">получают карточки с заданиями в </w:t>
            </w:r>
            <w:r w:rsidR="00C055CF">
              <w:rPr>
                <w:rFonts w:ascii="Times New Roman" w:eastAsia="Times New Roman" w:hAnsi="Times New Roman" w:cs="Times New Roman"/>
                <w:sz w:val="24"/>
                <w:szCs w:val="24"/>
                <w:shd w:val="clear" w:color="auto" w:fill="FFFFFF" w:themeFill="background1"/>
              </w:rPr>
              <w:t xml:space="preserve">которых предлагается </w:t>
            </w:r>
            <w:r w:rsidR="00E86B99">
              <w:rPr>
                <w:rFonts w:ascii="Times New Roman" w:eastAsia="Times New Roman" w:hAnsi="Times New Roman" w:cs="Times New Roman"/>
                <w:sz w:val="24"/>
                <w:szCs w:val="24"/>
                <w:shd w:val="clear" w:color="auto" w:fill="FFFFFF" w:themeFill="background1"/>
              </w:rPr>
              <w:t xml:space="preserve"> отгадыва</w:t>
            </w:r>
            <w:r w:rsidR="0049789C">
              <w:rPr>
                <w:rFonts w:ascii="Times New Roman" w:eastAsia="Times New Roman" w:hAnsi="Times New Roman" w:cs="Times New Roman"/>
                <w:sz w:val="24"/>
                <w:szCs w:val="24"/>
                <w:shd w:val="clear" w:color="auto" w:fill="FFFFFF" w:themeFill="background1"/>
              </w:rPr>
              <w:t>т</w:t>
            </w:r>
            <w:r w:rsidR="00E86B99">
              <w:rPr>
                <w:rFonts w:ascii="Times New Roman" w:eastAsia="Times New Roman" w:hAnsi="Times New Roman" w:cs="Times New Roman"/>
                <w:sz w:val="24"/>
                <w:szCs w:val="24"/>
                <w:shd w:val="clear" w:color="auto" w:fill="FFFFFF" w:themeFill="background1"/>
              </w:rPr>
              <w:t>ь загадки, пе</w:t>
            </w:r>
            <w:r w:rsidR="0049789C">
              <w:rPr>
                <w:rFonts w:ascii="Times New Roman" w:eastAsia="Times New Roman" w:hAnsi="Times New Roman" w:cs="Times New Roman"/>
                <w:sz w:val="24"/>
                <w:szCs w:val="24"/>
                <w:shd w:val="clear" w:color="auto" w:fill="FFFFFF" w:themeFill="background1"/>
              </w:rPr>
              <w:t>т</w:t>
            </w:r>
            <w:r w:rsidR="00E86B99">
              <w:rPr>
                <w:rFonts w:ascii="Times New Roman" w:eastAsia="Times New Roman" w:hAnsi="Times New Roman" w:cs="Times New Roman"/>
                <w:sz w:val="24"/>
                <w:szCs w:val="24"/>
                <w:shd w:val="clear" w:color="auto" w:fill="FFFFFF" w:themeFill="background1"/>
              </w:rPr>
              <w:t>ь</w:t>
            </w:r>
            <w:r w:rsidR="0049789C">
              <w:rPr>
                <w:rFonts w:ascii="Times New Roman" w:eastAsia="Times New Roman" w:hAnsi="Times New Roman" w:cs="Times New Roman"/>
                <w:sz w:val="24"/>
                <w:szCs w:val="24"/>
                <w:shd w:val="clear" w:color="auto" w:fill="FFFFFF" w:themeFill="background1"/>
              </w:rPr>
              <w:t xml:space="preserve"> песенки, частушки, заклички, </w:t>
            </w:r>
            <w:r w:rsidR="00E86B99">
              <w:rPr>
                <w:rFonts w:ascii="Times New Roman" w:eastAsia="Times New Roman" w:hAnsi="Times New Roman" w:cs="Times New Roman"/>
                <w:sz w:val="24"/>
                <w:szCs w:val="24"/>
                <w:shd w:val="clear" w:color="auto" w:fill="FFFFFF" w:themeFill="background1"/>
              </w:rPr>
              <w:t>рассказывать былины,</w:t>
            </w:r>
            <w:r w:rsidR="0049789C">
              <w:rPr>
                <w:rFonts w:ascii="Times New Roman" w:eastAsia="Times New Roman" w:hAnsi="Times New Roman" w:cs="Times New Roman"/>
                <w:sz w:val="24"/>
                <w:szCs w:val="24"/>
                <w:shd w:val="clear" w:color="auto" w:fill="FFFFFF" w:themeFill="background1"/>
              </w:rPr>
              <w:t xml:space="preserve"> русские народные сказки и басни</w:t>
            </w:r>
            <w:r w:rsidR="00E86B99">
              <w:rPr>
                <w:rFonts w:ascii="Times New Roman" w:eastAsia="Times New Roman" w:hAnsi="Times New Roman" w:cs="Times New Roman"/>
                <w:sz w:val="24"/>
                <w:szCs w:val="24"/>
                <w:shd w:val="clear" w:color="auto" w:fill="FFFFFF" w:themeFill="background1"/>
              </w:rPr>
              <w:t xml:space="preserve"> участвовать в подвижных играх. Все игровые задания основаны на различных жанрах русского фольклора.</w:t>
            </w:r>
          </w:p>
        </w:tc>
      </w:tr>
      <w:tr w:rsidR="00E438A8" w:rsidTr="00E438A8">
        <w:trPr>
          <w:trHeight w:val="285"/>
        </w:trPr>
        <w:tc>
          <w:tcPr>
            <w:tcW w:w="4112" w:type="dxa"/>
          </w:tcPr>
          <w:p w:rsidR="00E438A8" w:rsidRPr="00D26E30" w:rsidRDefault="00E87DBD" w:rsidP="00D26E30">
            <w:pPr>
              <w:autoSpaceDE w:val="0"/>
              <w:autoSpaceDN w:val="0"/>
              <w:adjustRightInd w:val="0"/>
              <w:spacing w:after="0" w:line="240" w:lineRule="auto"/>
              <w:rPr>
                <w:rStyle w:val="a9"/>
                <w:rFonts w:ascii="TimesNewRomanPSMT" w:hAnsi="TimesNewRomanPSMT" w:cs="TimesNewRomanPSMT"/>
                <w:i w:val="0"/>
                <w:iCs w:val="0"/>
              </w:rPr>
            </w:pPr>
            <w:r>
              <w:rPr>
                <w:rStyle w:val="a9"/>
                <w:rFonts w:ascii="Times New Roman" w:hAnsi="Times New Roman" w:cs="Times New Roman"/>
                <w:bCs/>
                <w:i w:val="0"/>
                <w:color w:val="000000"/>
                <w:sz w:val="24"/>
                <w:szCs w:val="24"/>
              </w:rPr>
              <w:t xml:space="preserve">Тема 6. </w:t>
            </w:r>
            <w:r w:rsidR="00E438A8" w:rsidRPr="00E87DBD">
              <w:rPr>
                <w:rStyle w:val="a9"/>
                <w:rFonts w:ascii="Times New Roman" w:hAnsi="Times New Roman" w:cs="Times New Roman"/>
                <w:bCs/>
                <w:i w:val="0"/>
                <w:color w:val="000000"/>
                <w:sz w:val="24"/>
                <w:szCs w:val="24"/>
              </w:rPr>
              <w:t>Изобразительно-творческая деятельность</w:t>
            </w:r>
            <w:r w:rsidR="00D26E30">
              <w:rPr>
                <w:rStyle w:val="a9"/>
                <w:rFonts w:ascii="Times New Roman" w:hAnsi="Times New Roman" w:cs="Times New Roman"/>
                <w:bCs/>
                <w:i w:val="0"/>
                <w:color w:val="000000"/>
                <w:sz w:val="24"/>
                <w:szCs w:val="24"/>
              </w:rPr>
              <w:t>.</w:t>
            </w:r>
            <w:r w:rsidR="00D26E30">
              <w:rPr>
                <w:rFonts w:ascii="TimesNewRomanPSMT" w:hAnsi="TimesNewRomanPSMT" w:cs="TimesNewRomanPSMT"/>
              </w:rPr>
              <w:t xml:space="preserve"> </w:t>
            </w:r>
            <w:r w:rsidR="00D26E30" w:rsidRPr="002B5550">
              <w:rPr>
                <w:rFonts w:ascii="TimesNewRomanPSMT" w:hAnsi="TimesNewRomanPSMT" w:cs="TimesNewRomanPSMT"/>
                <w:sz w:val="24"/>
                <w:szCs w:val="24"/>
              </w:rPr>
              <w:t>Формирование у детей навыков творческой деятельности, используя приемы имитации</w:t>
            </w:r>
          </w:p>
        </w:tc>
        <w:tc>
          <w:tcPr>
            <w:tcW w:w="1581" w:type="dxa"/>
          </w:tcPr>
          <w:p w:rsidR="00E438A8" w:rsidRPr="00D307E3" w:rsidRDefault="00E438A8" w:rsidP="00C055CF">
            <w:pPr>
              <w:spacing w:after="0" w:line="240" w:lineRule="auto"/>
              <w:rPr>
                <w:rFonts w:ascii="Times New Roman" w:eastAsia="Calibri" w:hAnsi="Times New Roman" w:cs="Times New Roman"/>
                <w:color w:val="C00000"/>
                <w:sz w:val="24"/>
                <w:szCs w:val="24"/>
              </w:rPr>
            </w:pPr>
          </w:p>
        </w:tc>
        <w:tc>
          <w:tcPr>
            <w:tcW w:w="4275" w:type="dxa"/>
          </w:tcPr>
          <w:p w:rsidR="00E86B99" w:rsidRPr="00E87DBD" w:rsidRDefault="00630263" w:rsidP="00630263">
            <w:pPr>
              <w:shd w:val="clear" w:color="auto" w:fill="FFFFFF"/>
              <w:spacing w:after="0" w:line="240" w:lineRule="auto"/>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Вовлечение в процесс коллективной творческой деятельности, н</w:t>
            </w:r>
            <w:r w:rsidR="00E87DBD" w:rsidRPr="00E87DBD">
              <w:rPr>
                <w:rFonts w:ascii="Times New Roman" w:eastAsia="Times New Roman" w:hAnsi="Times New Roman" w:cs="Times New Roman"/>
                <w:sz w:val="24"/>
                <w:szCs w:val="24"/>
                <w:shd w:val="clear" w:color="auto" w:fill="FFFFFF" w:themeFill="background1"/>
              </w:rPr>
              <w:t>а примере</w:t>
            </w:r>
            <w:r w:rsidR="009423CF">
              <w:rPr>
                <w:rFonts w:ascii="Times New Roman" w:eastAsia="Times New Roman" w:hAnsi="Times New Roman" w:cs="Times New Roman"/>
                <w:sz w:val="24"/>
                <w:szCs w:val="24"/>
                <w:shd w:val="clear" w:color="auto" w:fill="FFFFFF" w:themeFill="background1"/>
              </w:rPr>
              <w:t xml:space="preserve"> кукольного театра, пантомимы, </w:t>
            </w:r>
            <w:r>
              <w:rPr>
                <w:rFonts w:ascii="Times New Roman" w:eastAsia="Times New Roman" w:hAnsi="Times New Roman" w:cs="Times New Roman"/>
                <w:sz w:val="24"/>
                <w:szCs w:val="24"/>
                <w:shd w:val="clear" w:color="auto" w:fill="FFFFFF" w:themeFill="background1"/>
              </w:rPr>
              <w:t xml:space="preserve">русских </w:t>
            </w:r>
            <w:r w:rsidR="00E87DBD" w:rsidRPr="00E87DBD">
              <w:rPr>
                <w:rFonts w:ascii="Times New Roman" w:eastAsia="Times New Roman" w:hAnsi="Times New Roman" w:cs="Times New Roman"/>
                <w:sz w:val="24"/>
                <w:szCs w:val="24"/>
                <w:shd w:val="clear" w:color="auto" w:fill="FFFFFF" w:themeFill="background1"/>
              </w:rPr>
              <w:t>народных танцев</w:t>
            </w:r>
            <w:r w:rsidR="009423CF">
              <w:rPr>
                <w:rFonts w:ascii="Times New Roman" w:eastAsia="Times New Roman" w:hAnsi="Times New Roman" w:cs="Times New Roman"/>
                <w:sz w:val="24"/>
                <w:szCs w:val="24"/>
                <w:shd w:val="clear" w:color="auto" w:fill="FFFFFF" w:themeFill="background1"/>
              </w:rPr>
              <w:t xml:space="preserve">, </w:t>
            </w:r>
            <w:r w:rsidR="00E86B99">
              <w:rPr>
                <w:rFonts w:ascii="Times New Roman" w:eastAsia="Times New Roman" w:hAnsi="Times New Roman" w:cs="Times New Roman"/>
                <w:sz w:val="24"/>
                <w:szCs w:val="24"/>
                <w:shd w:val="clear" w:color="auto" w:fill="FFFFFF" w:themeFill="background1"/>
              </w:rPr>
              <w:t xml:space="preserve">хороводов, </w:t>
            </w:r>
            <w:r w:rsidR="009423CF">
              <w:rPr>
                <w:rFonts w:ascii="Times New Roman" w:eastAsia="Times New Roman" w:hAnsi="Times New Roman" w:cs="Times New Roman"/>
                <w:sz w:val="24"/>
                <w:szCs w:val="24"/>
                <w:shd w:val="clear" w:color="auto" w:fill="FFFFFF" w:themeFill="background1"/>
              </w:rPr>
              <w:t>календарных праздников и обрядов</w:t>
            </w:r>
            <w:r w:rsidR="00E86B99">
              <w:rPr>
                <w:rFonts w:ascii="Times New Roman" w:eastAsia="Times New Roman" w:hAnsi="Times New Roman" w:cs="Times New Roman"/>
                <w:sz w:val="24"/>
                <w:szCs w:val="24"/>
                <w:shd w:val="clear" w:color="auto" w:fill="FFFFFF" w:themeFill="background1"/>
              </w:rPr>
              <w:t xml:space="preserve"> (спектакли «Теремок», «Репка», «Колобок», </w:t>
            </w:r>
            <w:r w:rsidR="009919A2">
              <w:rPr>
                <w:rFonts w:ascii="Times New Roman" w:eastAsia="Times New Roman" w:hAnsi="Times New Roman" w:cs="Times New Roman"/>
                <w:sz w:val="24"/>
                <w:szCs w:val="24"/>
                <w:shd w:val="clear" w:color="auto" w:fill="FFFFFF" w:themeFill="background1"/>
              </w:rPr>
              <w:t xml:space="preserve">пантомимы «Утка», «Музыкальный компот», </w:t>
            </w:r>
            <w:r w:rsidR="00E86B99">
              <w:rPr>
                <w:rFonts w:ascii="Times New Roman" w:eastAsia="Times New Roman" w:hAnsi="Times New Roman" w:cs="Times New Roman"/>
                <w:sz w:val="24"/>
                <w:szCs w:val="24"/>
                <w:shd w:val="clear" w:color="auto" w:fill="FFFFFF" w:themeFill="background1"/>
              </w:rPr>
              <w:t>танцы импровизации:  «Барыня», «Веселуха», «Топотуха», «Гусачок», «Валенки», «Во-саду ли», «Круговая плясовая», игровые танцы: «Метелица», «Пурга», «Бычок»</w:t>
            </w:r>
            <w:r w:rsidR="009919A2">
              <w:rPr>
                <w:rFonts w:ascii="Times New Roman" w:eastAsia="Times New Roman" w:hAnsi="Times New Roman" w:cs="Times New Roman"/>
                <w:sz w:val="24"/>
                <w:szCs w:val="24"/>
                <w:shd w:val="clear" w:color="auto" w:fill="FFFFFF" w:themeFill="background1"/>
              </w:rPr>
              <w:t xml:space="preserve">, хороводные игры: «Кукушка», «Карусель», «Западня», «Заинька» </w:t>
            </w:r>
            <w:r w:rsidR="00E86B99">
              <w:rPr>
                <w:rFonts w:ascii="Times New Roman" w:eastAsia="Times New Roman" w:hAnsi="Times New Roman" w:cs="Times New Roman"/>
                <w:sz w:val="24"/>
                <w:szCs w:val="24"/>
                <w:shd w:val="clear" w:color="auto" w:fill="FFFFFF" w:themeFill="background1"/>
              </w:rPr>
              <w:t>и т д</w:t>
            </w:r>
            <w:r w:rsidR="009919A2">
              <w:rPr>
                <w:rFonts w:ascii="Times New Roman" w:eastAsia="Times New Roman" w:hAnsi="Times New Roman" w:cs="Times New Roman"/>
                <w:sz w:val="24"/>
                <w:szCs w:val="24"/>
                <w:shd w:val="clear" w:color="auto" w:fill="FFFFFF" w:themeFill="background1"/>
              </w:rPr>
              <w:t>.)</w:t>
            </w:r>
            <w:r w:rsidR="00E86B99">
              <w:rPr>
                <w:rFonts w:ascii="Times New Roman" w:eastAsia="Times New Roman" w:hAnsi="Times New Roman" w:cs="Times New Roman"/>
                <w:sz w:val="24"/>
                <w:szCs w:val="24"/>
                <w:shd w:val="clear" w:color="auto" w:fill="FFFFFF" w:themeFill="background1"/>
              </w:rPr>
              <w:t xml:space="preserve"> </w:t>
            </w:r>
          </w:p>
        </w:tc>
      </w:tr>
    </w:tbl>
    <w:p w:rsidR="00E438A8" w:rsidRDefault="00E438A8" w:rsidP="00B010B6">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p>
    <w:p w:rsidR="00E438A8" w:rsidRDefault="00B010B6" w:rsidP="009919A2">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r w:rsidRPr="00B010B6">
        <w:rPr>
          <w:rFonts w:ascii="Times New Roman" w:eastAsia="Times New Roman" w:hAnsi="Times New Roman" w:cs="Times New Roman"/>
          <w:b/>
          <w:sz w:val="28"/>
          <w:szCs w:val="28"/>
          <w:shd w:val="clear" w:color="auto" w:fill="FFFFFF" w:themeFill="background1"/>
        </w:rPr>
        <w:t>Самостоятельная работа</w:t>
      </w:r>
    </w:p>
    <w:tbl>
      <w:tblPr>
        <w:tblW w:w="99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942"/>
        <w:gridCol w:w="2348"/>
        <w:gridCol w:w="2133"/>
      </w:tblGrid>
      <w:tr w:rsidR="00E438A8" w:rsidTr="00E438A8">
        <w:trPr>
          <w:trHeight w:val="255"/>
        </w:trPr>
        <w:tc>
          <w:tcPr>
            <w:tcW w:w="560" w:type="dxa"/>
          </w:tcPr>
          <w:p w:rsidR="00E438A8" w:rsidRPr="00E438A8" w:rsidRDefault="00E438A8" w:rsidP="00E438A8">
            <w:pPr>
              <w:shd w:val="clear" w:color="auto" w:fill="FFFFFF"/>
              <w:spacing w:after="0" w:line="360" w:lineRule="auto"/>
              <w:jc w:val="center"/>
              <w:rPr>
                <w:rFonts w:ascii="Times New Roman" w:eastAsia="Times New Roman" w:hAnsi="Times New Roman" w:cs="Times New Roman"/>
                <w:b/>
                <w:sz w:val="24"/>
                <w:szCs w:val="24"/>
                <w:shd w:val="clear" w:color="auto" w:fill="FFFFFF" w:themeFill="background1"/>
              </w:rPr>
            </w:pPr>
            <w:r w:rsidRPr="00E438A8">
              <w:rPr>
                <w:rFonts w:ascii="Times New Roman" w:eastAsia="Times New Roman" w:hAnsi="Times New Roman" w:cs="Times New Roman"/>
                <w:b/>
                <w:sz w:val="24"/>
                <w:szCs w:val="24"/>
                <w:shd w:val="clear" w:color="auto" w:fill="FFFFFF" w:themeFill="background1"/>
              </w:rPr>
              <w:t>№</w:t>
            </w:r>
          </w:p>
          <w:p w:rsidR="00E438A8" w:rsidRDefault="00E438A8" w:rsidP="00E438A8">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r w:rsidRPr="00E438A8">
              <w:rPr>
                <w:rFonts w:ascii="Times New Roman" w:eastAsia="Times New Roman" w:hAnsi="Times New Roman" w:cs="Times New Roman"/>
                <w:b/>
                <w:sz w:val="24"/>
                <w:szCs w:val="24"/>
                <w:shd w:val="clear" w:color="auto" w:fill="FFFFFF" w:themeFill="background1"/>
              </w:rPr>
              <w:t>п/п</w:t>
            </w:r>
          </w:p>
        </w:tc>
        <w:tc>
          <w:tcPr>
            <w:tcW w:w="4942" w:type="dxa"/>
          </w:tcPr>
          <w:p w:rsidR="00E438A8" w:rsidRDefault="00E438A8" w:rsidP="00E438A8">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r w:rsidRPr="006B3D58">
              <w:rPr>
                <w:rFonts w:ascii="Times New Roman" w:eastAsia="Calibri" w:hAnsi="Times New Roman" w:cs="Times New Roman"/>
                <w:b/>
                <w:sz w:val="24"/>
                <w:szCs w:val="24"/>
              </w:rPr>
              <w:t xml:space="preserve">Наименование </w:t>
            </w:r>
            <w:r>
              <w:rPr>
                <w:rFonts w:ascii="Times New Roman" w:eastAsia="Calibri" w:hAnsi="Times New Roman" w:cs="Times New Roman"/>
                <w:b/>
                <w:sz w:val="24"/>
                <w:szCs w:val="24"/>
              </w:rPr>
              <w:t>модулей (</w:t>
            </w:r>
            <w:r w:rsidRPr="006B3D58">
              <w:rPr>
                <w:rFonts w:ascii="Times New Roman" w:eastAsia="Calibri" w:hAnsi="Times New Roman" w:cs="Times New Roman"/>
                <w:b/>
                <w:sz w:val="24"/>
                <w:szCs w:val="24"/>
              </w:rPr>
              <w:t>разделов</w:t>
            </w:r>
            <w:r>
              <w:rPr>
                <w:rFonts w:ascii="Times New Roman" w:eastAsia="Calibri" w:hAnsi="Times New Roman" w:cs="Times New Roman"/>
                <w:b/>
                <w:sz w:val="24"/>
                <w:szCs w:val="24"/>
              </w:rPr>
              <w:t>) и тем</w:t>
            </w:r>
          </w:p>
        </w:tc>
        <w:tc>
          <w:tcPr>
            <w:tcW w:w="2348" w:type="dxa"/>
          </w:tcPr>
          <w:p w:rsidR="00E438A8" w:rsidRPr="00E438A8" w:rsidRDefault="00E438A8" w:rsidP="00E438A8">
            <w:pPr>
              <w:shd w:val="clear" w:color="auto" w:fill="FFFFFF"/>
              <w:spacing w:after="0" w:line="240" w:lineRule="auto"/>
              <w:jc w:val="center"/>
              <w:rPr>
                <w:rFonts w:ascii="Times New Roman" w:eastAsia="Times New Roman" w:hAnsi="Times New Roman" w:cs="Times New Roman"/>
                <w:b/>
                <w:sz w:val="24"/>
                <w:szCs w:val="24"/>
                <w:shd w:val="clear" w:color="auto" w:fill="FFFFFF" w:themeFill="background1"/>
              </w:rPr>
            </w:pPr>
            <w:r w:rsidRPr="00E438A8">
              <w:rPr>
                <w:rFonts w:ascii="Times New Roman" w:eastAsia="Times New Roman" w:hAnsi="Times New Roman" w:cs="Times New Roman"/>
                <w:b/>
                <w:sz w:val="24"/>
                <w:szCs w:val="24"/>
                <w:shd w:val="clear" w:color="auto" w:fill="FFFFFF" w:themeFill="background1"/>
              </w:rPr>
              <w:t>Вид самостоятельной работы</w:t>
            </w:r>
          </w:p>
        </w:tc>
        <w:tc>
          <w:tcPr>
            <w:tcW w:w="2133" w:type="dxa"/>
          </w:tcPr>
          <w:p w:rsidR="00E438A8" w:rsidRPr="00E438A8" w:rsidRDefault="00E438A8" w:rsidP="00E438A8">
            <w:pPr>
              <w:shd w:val="clear" w:color="auto" w:fill="FFFFFF"/>
              <w:spacing w:after="0" w:line="240" w:lineRule="auto"/>
              <w:jc w:val="center"/>
              <w:rPr>
                <w:rFonts w:ascii="Times New Roman" w:eastAsia="Times New Roman" w:hAnsi="Times New Roman" w:cs="Times New Roman"/>
                <w:b/>
                <w:sz w:val="24"/>
                <w:szCs w:val="24"/>
                <w:shd w:val="clear" w:color="auto" w:fill="FFFFFF" w:themeFill="background1"/>
              </w:rPr>
            </w:pPr>
            <w:r w:rsidRPr="00E438A8">
              <w:rPr>
                <w:rFonts w:ascii="Times New Roman" w:eastAsia="Times New Roman" w:hAnsi="Times New Roman" w:cs="Times New Roman"/>
                <w:b/>
                <w:sz w:val="24"/>
                <w:szCs w:val="24"/>
                <w:shd w:val="clear" w:color="auto" w:fill="FFFFFF" w:themeFill="background1"/>
              </w:rPr>
              <w:t>СР</w:t>
            </w:r>
          </w:p>
          <w:p w:rsidR="00E438A8" w:rsidRDefault="00E438A8" w:rsidP="00E438A8">
            <w:pPr>
              <w:shd w:val="clear" w:color="auto" w:fill="FFFFFF"/>
              <w:spacing w:after="0" w:line="240" w:lineRule="auto"/>
              <w:jc w:val="center"/>
              <w:rPr>
                <w:rFonts w:ascii="Times New Roman" w:eastAsia="Times New Roman" w:hAnsi="Times New Roman" w:cs="Times New Roman"/>
                <w:b/>
                <w:sz w:val="28"/>
                <w:szCs w:val="28"/>
                <w:shd w:val="clear" w:color="auto" w:fill="FFFFFF" w:themeFill="background1"/>
              </w:rPr>
            </w:pPr>
            <w:r w:rsidRPr="00E438A8">
              <w:rPr>
                <w:rFonts w:ascii="Times New Roman" w:eastAsia="Times New Roman" w:hAnsi="Times New Roman" w:cs="Times New Roman"/>
                <w:b/>
                <w:sz w:val="24"/>
                <w:szCs w:val="24"/>
                <w:shd w:val="clear" w:color="auto" w:fill="FFFFFF" w:themeFill="background1"/>
              </w:rPr>
              <w:t>час</w:t>
            </w:r>
          </w:p>
        </w:tc>
      </w:tr>
      <w:tr w:rsidR="00AC0C9D" w:rsidTr="00E438A8">
        <w:trPr>
          <w:trHeight w:val="213"/>
        </w:trPr>
        <w:tc>
          <w:tcPr>
            <w:tcW w:w="560" w:type="dxa"/>
          </w:tcPr>
          <w:p w:rsidR="00AC0C9D" w:rsidRDefault="00AC0C9D" w:rsidP="00E438A8">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p>
        </w:tc>
        <w:tc>
          <w:tcPr>
            <w:tcW w:w="4942" w:type="dxa"/>
          </w:tcPr>
          <w:p w:rsidR="00AC0C9D" w:rsidRPr="006B3D58" w:rsidRDefault="00AC0C9D" w:rsidP="00C055CF">
            <w:pPr>
              <w:spacing w:after="0" w:line="240" w:lineRule="auto"/>
              <w:rPr>
                <w:rFonts w:ascii="Times New Roman" w:eastAsia="Calibri" w:hAnsi="Times New Roman" w:cs="Times New Roman"/>
                <w:sz w:val="24"/>
                <w:szCs w:val="24"/>
              </w:rPr>
            </w:pPr>
            <w:r w:rsidRPr="006B3D58">
              <w:rPr>
                <w:rStyle w:val="a9"/>
                <w:rFonts w:ascii="Times New Roman" w:hAnsi="Times New Roman" w:cs="Times New Roman"/>
                <w:bCs/>
                <w:i w:val="0"/>
                <w:color w:val="000000"/>
                <w:sz w:val="24"/>
                <w:szCs w:val="24"/>
              </w:rPr>
              <w:t xml:space="preserve">Звукопроизношение и стилизация речи в различных жанрах фольклора </w:t>
            </w:r>
            <w:r w:rsidRPr="00443EAA">
              <w:rPr>
                <w:rStyle w:val="a9"/>
                <w:rFonts w:ascii="Times New Roman" w:hAnsi="Times New Roman" w:cs="Times New Roman"/>
                <w:bCs/>
                <w:i w:val="0"/>
                <w:sz w:val="24"/>
                <w:szCs w:val="24"/>
              </w:rPr>
              <w:t>(пословицы, прибаутки, потешки, частушки)</w:t>
            </w:r>
          </w:p>
        </w:tc>
        <w:tc>
          <w:tcPr>
            <w:tcW w:w="2348" w:type="dxa"/>
          </w:tcPr>
          <w:p w:rsidR="00AC0C9D" w:rsidRPr="00443EAA" w:rsidRDefault="00AC0C9D" w:rsidP="00C055CF">
            <w:pPr>
              <w:spacing w:after="0" w:line="240" w:lineRule="auto"/>
              <w:rPr>
                <w:rFonts w:ascii="Times New Roman" w:eastAsia="Calibri" w:hAnsi="Times New Roman" w:cs="Times New Roman"/>
                <w:sz w:val="24"/>
                <w:szCs w:val="24"/>
              </w:rPr>
            </w:pPr>
            <w:r w:rsidRPr="00443EAA">
              <w:rPr>
                <w:rFonts w:ascii="Times New Roman" w:eastAsia="Calibri" w:hAnsi="Times New Roman" w:cs="Times New Roman"/>
                <w:sz w:val="24"/>
                <w:szCs w:val="24"/>
              </w:rPr>
              <w:t xml:space="preserve">Разучивание дома с родителями </w:t>
            </w:r>
            <w:r w:rsidRPr="00443EAA">
              <w:rPr>
                <w:rStyle w:val="a9"/>
                <w:rFonts w:ascii="Times New Roman" w:hAnsi="Times New Roman" w:cs="Times New Roman"/>
                <w:bCs/>
                <w:i w:val="0"/>
                <w:sz w:val="24"/>
                <w:szCs w:val="24"/>
              </w:rPr>
              <w:t xml:space="preserve">пословиц, прибауток, потешек и частушек. </w:t>
            </w:r>
          </w:p>
        </w:tc>
        <w:tc>
          <w:tcPr>
            <w:tcW w:w="2133" w:type="dxa"/>
          </w:tcPr>
          <w:p w:rsidR="00AC0C9D" w:rsidRPr="00B010B6" w:rsidRDefault="00AC0C9D" w:rsidP="00C055CF">
            <w:pPr>
              <w:spacing w:after="0" w:line="240" w:lineRule="auto"/>
              <w:rPr>
                <w:rFonts w:ascii="Times New Roman" w:eastAsia="Calibri" w:hAnsi="Times New Roman" w:cs="Times New Roman"/>
                <w:sz w:val="24"/>
                <w:szCs w:val="24"/>
              </w:rPr>
            </w:pPr>
          </w:p>
        </w:tc>
      </w:tr>
      <w:tr w:rsidR="00AC0C9D" w:rsidTr="00E438A8">
        <w:trPr>
          <w:trHeight w:val="213"/>
        </w:trPr>
        <w:tc>
          <w:tcPr>
            <w:tcW w:w="560" w:type="dxa"/>
          </w:tcPr>
          <w:p w:rsidR="00AC0C9D" w:rsidRDefault="00AC0C9D" w:rsidP="00E438A8">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p>
        </w:tc>
        <w:tc>
          <w:tcPr>
            <w:tcW w:w="4942" w:type="dxa"/>
          </w:tcPr>
          <w:p w:rsidR="00AC0C9D" w:rsidRPr="006B3D58" w:rsidRDefault="00AC0C9D" w:rsidP="00C055CF">
            <w:pPr>
              <w:spacing w:after="0" w:line="240" w:lineRule="auto"/>
              <w:rPr>
                <w:rStyle w:val="a9"/>
                <w:rFonts w:ascii="Times New Roman" w:hAnsi="Times New Roman" w:cs="Times New Roman"/>
                <w:bCs/>
                <w:i w:val="0"/>
                <w:color w:val="000000"/>
                <w:sz w:val="24"/>
                <w:szCs w:val="24"/>
              </w:rPr>
            </w:pPr>
            <w:r w:rsidRPr="006B3D58">
              <w:rPr>
                <w:rStyle w:val="a9"/>
                <w:rFonts w:ascii="Times New Roman" w:hAnsi="Times New Roman" w:cs="Times New Roman"/>
                <w:bCs/>
                <w:i w:val="0"/>
                <w:color w:val="000000"/>
                <w:sz w:val="24"/>
                <w:szCs w:val="24"/>
              </w:rPr>
              <w:t>Развитие навыков аудирования и синтеза предложений в русской народной речи (на примере сказок и былин)</w:t>
            </w:r>
          </w:p>
        </w:tc>
        <w:tc>
          <w:tcPr>
            <w:tcW w:w="2348" w:type="dxa"/>
          </w:tcPr>
          <w:p w:rsidR="00AC0C9D" w:rsidRPr="00443EAA" w:rsidRDefault="00AC0C9D" w:rsidP="00C055CF">
            <w:pPr>
              <w:spacing w:after="0" w:line="240" w:lineRule="auto"/>
              <w:rPr>
                <w:rFonts w:ascii="Times New Roman" w:eastAsia="Calibri" w:hAnsi="Times New Roman" w:cs="Times New Roman"/>
                <w:sz w:val="24"/>
                <w:szCs w:val="24"/>
              </w:rPr>
            </w:pPr>
            <w:r w:rsidRPr="00443EAA">
              <w:rPr>
                <w:rFonts w:ascii="Times New Roman" w:eastAsia="Calibri" w:hAnsi="Times New Roman" w:cs="Times New Roman"/>
                <w:sz w:val="24"/>
                <w:szCs w:val="24"/>
              </w:rPr>
              <w:t>Разучивание дома с родителями сказок и былин</w:t>
            </w:r>
          </w:p>
        </w:tc>
        <w:tc>
          <w:tcPr>
            <w:tcW w:w="2133" w:type="dxa"/>
          </w:tcPr>
          <w:p w:rsidR="00AC0C9D" w:rsidRPr="00D307E3" w:rsidRDefault="00AC0C9D" w:rsidP="00C055CF">
            <w:pPr>
              <w:spacing w:after="0" w:line="240" w:lineRule="auto"/>
              <w:rPr>
                <w:rFonts w:ascii="Times New Roman" w:eastAsia="Calibri" w:hAnsi="Times New Roman" w:cs="Times New Roman"/>
                <w:color w:val="C00000"/>
                <w:sz w:val="24"/>
                <w:szCs w:val="24"/>
              </w:rPr>
            </w:pPr>
          </w:p>
        </w:tc>
      </w:tr>
      <w:tr w:rsidR="00AC0C9D" w:rsidTr="00E438A8">
        <w:trPr>
          <w:trHeight w:val="213"/>
        </w:trPr>
        <w:tc>
          <w:tcPr>
            <w:tcW w:w="560" w:type="dxa"/>
          </w:tcPr>
          <w:p w:rsidR="00AC0C9D" w:rsidRDefault="00AC0C9D" w:rsidP="00E438A8">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p>
        </w:tc>
        <w:tc>
          <w:tcPr>
            <w:tcW w:w="4942" w:type="dxa"/>
          </w:tcPr>
          <w:p w:rsidR="00AC0C9D" w:rsidRPr="006B3D58" w:rsidRDefault="00AC0C9D" w:rsidP="00CB2EF9">
            <w:pPr>
              <w:spacing w:after="0" w:line="240" w:lineRule="auto"/>
              <w:rPr>
                <w:rStyle w:val="a9"/>
                <w:rFonts w:ascii="Times New Roman" w:hAnsi="Times New Roman" w:cs="Times New Roman"/>
                <w:bCs/>
                <w:i w:val="0"/>
                <w:color w:val="000000"/>
                <w:sz w:val="24"/>
                <w:szCs w:val="24"/>
              </w:rPr>
            </w:pPr>
            <w:r w:rsidRPr="006B3D58">
              <w:rPr>
                <w:rStyle w:val="a9"/>
                <w:rFonts w:ascii="Times New Roman" w:hAnsi="Times New Roman" w:cs="Times New Roman"/>
                <w:bCs/>
                <w:i w:val="0"/>
                <w:color w:val="000000"/>
                <w:sz w:val="24"/>
                <w:szCs w:val="24"/>
              </w:rPr>
              <w:t xml:space="preserve">Ассоциативно-образный ряд (басни, загадки, </w:t>
            </w:r>
            <w:r>
              <w:rPr>
                <w:rStyle w:val="a9"/>
                <w:rFonts w:ascii="Times New Roman" w:hAnsi="Times New Roman" w:cs="Times New Roman"/>
                <w:bCs/>
                <w:i w:val="0"/>
                <w:color w:val="000000"/>
                <w:sz w:val="24"/>
                <w:szCs w:val="24"/>
              </w:rPr>
              <w:t xml:space="preserve">народные </w:t>
            </w:r>
            <w:r w:rsidRPr="006B3D58">
              <w:rPr>
                <w:rStyle w:val="a9"/>
                <w:rFonts w:ascii="Times New Roman" w:hAnsi="Times New Roman" w:cs="Times New Roman"/>
                <w:bCs/>
                <w:i w:val="0"/>
                <w:color w:val="000000"/>
                <w:sz w:val="24"/>
                <w:szCs w:val="24"/>
              </w:rPr>
              <w:t>песни</w:t>
            </w:r>
            <w:r>
              <w:rPr>
                <w:rStyle w:val="a9"/>
                <w:rFonts w:ascii="Times New Roman" w:hAnsi="Times New Roman" w:cs="Times New Roman"/>
                <w:bCs/>
                <w:i w:val="0"/>
                <w:color w:val="000000"/>
                <w:sz w:val="24"/>
                <w:szCs w:val="24"/>
              </w:rPr>
              <w:t>, колыбельные, детские песенки</w:t>
            </w:r>
            <w:r w:rsidRPr="006B3D58">
              <w:rPr>
                <w:rStyle w:val="a9"/>
                <w:rFonts w:ascii="Times New Roman" w:hAnsi="Times New Roman" w:cs="Times New Roman"/>
                <w:bCs/>
                <w:i w:val="0"/>
                <w:color w:val="000000"/>
                <w:sz w:val="24"/>
                <w:szCs w:val="24"/>
              </w:rPr>
              <w:t>)</w:t>
            </w:r>
            <w:r w:rsidR="00CB2EF9">
              <w:rPr>
                <w:rFonts w:ascii="TimesNewRomanPSMT" w:hAnsi="TimesNewRomanPSMT" w:cs="TimesNewRomanPSMT"/>
              </w:rPr>
              <w:t>.</w:t>
            </w:r>
            <w:r w:rsidR="00CB2EF9" w:rsidRPr="00CB2EF9">
              <w:rPr>
                <w:rFonts w:ascii="TimesNewRomanPSMT" w:hAnsi="TimesNewRomanPSMT" w:cs="TimesNewRomanPSMT"/>
                <w:sz w:val="24"/>
                <w:szCs w:val="24"/>
              </w:rPr>
              <w:t>Развитие фонематического слуха и восприятия, умения понимать и использовать в речи обобщающие слова</w:t>
            </w:r>
          </w:p>
        </w:tc>
        <w:tc>
          <w:tcPr>
            <w:tcW w:w="2348" w:type="dxa"/>
          </w:tcPr>
          <w:p w:rsidR="00AC0C9D" w:rsidRPr="00443EAA" w:rsidRDefault="00AC0C9D" w:rsidP="00C055CF">
            <w:pPr>
              <w:spacing w:after="0" w:line="240" w:lineRule="auto"/>
              <w:rPr>
                <w:rFonts w:ascii="Times New Roman" w:eastAsia="Calibri" w:hAnsi="Times New Roman" w:cs="Times New Roman"/>
                <w:sz w:val="24"/>
                <w:szCs w:val="24"/>
              </w:rPr>
            </w:pPr>
            <w:r w:rsidRPr="00443EAA">
              <w:rPr>
                <w:rFonts w:ascii="Times New Roman" w:eastAsia="Calibri" w:hAnsi="Times New Roman" w:cs="Times New Roman"/>
                <w:sz w:val="24"/>
                <w:szCs w:val="24"/>
              </w:rPr>
              <w:t>Разучивание дома с родителями</w:t>
            </w:r>
            <w:r w:rsidRPr="00443EAA">
              <w:rPr>
                <w:rStyle w:val="a9"/>
                <w:rFonts w:ascii="Times New Roman" w:hAnsi="Times New Roman" w:cs="Times New Roman"/>
                <w:bCs/>
                <w:i w:val="0"/>
                <w:sz w:val="24"/>
                <w:szCs w:val="24"/>
              </w:rPr>
              <w:t xml:space="preserve"> басен, загадок, народных песен, колыбельных и детских песенок</w:t>
            </w:r>
          </w:p>
        </w:tc>
        <w:tc>
          <w:tcPr>
            <w:tcW w:w="2133" w:type="dxa"/>
          </w:tcPr>
          <w:p w:rsidR="00AC0C9D" w:rsidRPr="00D307E3" w:rsidRDefault="00AC0C9D" w:rsidP="00C055CF">
            <w:pPr>
              <w:spacing w:after="0" w:line="240" w:lineRule="auto"/>
              <w:rPr>
                <w:rFonts w:ascii="Times New Roman" w:eastAsia="Calibri" w:hAnsi="Times New Roman" w:cs="Times New Roman"/>
                <w:color w:val="C00000"/>
                <w:sz w:val="24"/>
                <w:szCs w:val="24"/>
              </w:rPr>
            </w:pPr>
          </w:p>
        </w:tc>
      </w:tr>
      <w:tr w:rsidR="00AC0C9D" w:rsidTr="00E438A8">
        <w:trPr>
          <w:trHeight w:val="213"/>
        </w:trPr>
        <w:tc>
          <w:tcPr>
            <w:tcW w:w="560" w:type="dxa"/>
          </w:tcPr>
          <w:p w:rsidR="00AC0C9D" w:rsidRDefault="00AC0C9D" w:rsidP="00E438A8">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p>
        </w:tc>
        <w:tc>
          <w:tcPr>
            <w:tcW w:w="4942" w:type="dxa"/>
          </w:tcPr>
          <w:p w:rsidR="00AC0C9D" w:rsidRDefault="00AC0C9D" w:rsidP="00C055CF">
            <w:pPr>
              <w:spacing w:after="0" w:line="240" w:lineRule="auto"/>
              <w:rPr>
                <w:rStyle w:val="a9"/>
                <w:rFonts w:ascii="Times New Roman" w:hAnsi="Times New Roman" w:cs="Times New Roman"/>
                <w:bCs/>
                <w:i w:val="0"/>
                <w:color w:val="000000"/>
                <w:sz w:val="24"/>
                <w:szCs w:val="24"/>
              </w:rPr>
            </w:pPr>
            <w:r w:rsidRPr="006B3D58">
              <w:rPr>
                <w:rStyle w:val="a9"/>
                <w:rFonts w:ascii="Times New Roman" w:hAnsi="Times New Roman" w:cs="Times New Roman"/>
                <w:bCs/>
                <w:i w:val="0"/>
                <w:color w:val="000000"/>
                <w:sz w:val="24"/>
                <w:szCs w:val="24"/>
              </w:rPr>
              <w:t>Развитие общих речевых навыков</w:t>
            </w:r>
            <w:r w:rsidR="002B5550">
              <w:rPr>
                <w:rStyle w:val="a9"/>
                <w:rFonts w:ascii="Times New Roman" w:hAnsi="Times New Roman" w:cs="Times New Roman"/>
                <w:bCs/>
                <w:i w:val="0"/>
                <w:color w:val="000000"/>
                <w:sz w:val="24"/>
                <w:szCs w:val="24"/>
              </w:rPr>
              <w:t xml:space="preserve"> и введение новых лексических единиц</w:t>
            </w:r>
          </w:p>
          <w:p w:rsidR="00AC0C9D" w:rsidRPr="006B3D58" w:rsidRDefault="00AC0C9D" w:rsidP="00C055CF">
            <w:pPr>
              <w:spacing w:after="0" w:line="240" w:lineRule="auto"/>
              <w:rPr>
                <w:rStyle w:val="a9"/>
                <w:rFonts w:ascii="Times New Roman" w:hAnsi="Times New Roman" w:cs="Times New Roman"/>
                <w:bCs/>
                <w:i w:val="0"/>
                <w:color w:val="000000"/>
                <w:sz w:val="24"/>
                <w:szCs w:val="24"/>
              </w:rPr>
            </w:pPr>
            <w:r>
              <w:rPr>
                <w:rStyle w:val="a9"/>
                <w:rFonts w:ascii="Times New Roman" w:hAnsi="Times New Roman" w:cs="Times New Roman"/>
                <w:bCs/>
                <w:i w:val="0"/>
                <w:color w:val="000000"/>
                <w:sz w:val="24"/>
                <w:szCs w:val="24"/>
              </w:rPr>
              <w:t>(на примере скороговорок)</w:t>
            </w:r>
          </w:p>
        </w:tc>
        <w:tc>
          <w:tcPr>
            <w:tcW w:w="2348" w:type="dxa"/>
          </w:tcPr>
          <w:p w:rsidR="00AC0C9D" w:rsidRPr="00443EAA" w:rsidRDefault="00AC0C9D" w:rsidP="00C055CF">
            <w:pPr>
              <w:spacing w:after="0" w:line="240" w:lineRule="auto"/>
              <w:rPr>
                <w:rFonts w:ascii="Times New Roman" w:eastAsia="Calibri" w:hAnsi="Times New Roman" w:cs="Times New Roman"/>
                <w:sz w:val="24"/>
                <w:szCs w:val="24"/>
              </w:rPr>
            </w:pPr>
            <w:r w:rsidRPr="00443EAA">
              <w:rPr>
                <w:rFonts w:ascii="Times New Roman" w:eastAsia="Calibri" w:hAnsi="Times New Roman" w:cs="Times New Roman"/>
                <w:sz w:val="24"/>
                <w:szCs w:val="24"/>
              </w:rPr>
              <w:t>Разучивание дома с родителями скороговорок</w:t>
            </w:r>
          </w:p>
        </w:tc>
        <w:tc>
          <w:tcPr>
            <w:tcW w:w="2133" w:type="dxa"/>
          </w:tcPr>
          <w:p w:rsidR="00AC0C9D" w:rsidRPr="00D307E3" w:rsidRDefault="00AC0C9D" w:rsidP="00C055CF">
            <w:pPr>
              <w:spacing w:after="0" w:line="240" w:lineRule="auto"/>
              <w:rPr>
                <w:rFonts w:ascii="Times New Roman" w:eastAsia="Calibri" w:hAnsi="Times New Roman" w:cs="Times New Roman"/>
                <w:color w:val="C00000"/>
                <w:sz w:val="24"/>
                <w:szCs w:val="24"/>
              </w:rPr>
            </w:pPr>
          </w:p>
        </w:tc>
      </w:tr>
      <w:tr w:rsidR="00AC0C9D" w:rsidTr="00E438A8">
        <w:trPr>
          <w:trHeight w:val="213"/>
        </w:trPr>
        <w:tc>
          <w:tcPr>
            <w:tcW w:w="560" w:type="dxa"/>
          </w:tcPr>
          <w:p w:rsidR="00AC0C9D" w:rsidRDefault="00AC0C9D" w:rsidP="00E438A8">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p>
        </w:tc>
        <w:tc>
          <w:tcPr>
            <w:tcW w:w="4942" w:type="dxa"/>
          </w:tcPr>
          <w:p w:rsidR="00AC0C9D" w:rsidRPr="006B6C13" w:rsidRDefault="00AC0C9D" w:rsidP="006B6C13">
            <w:pPr>
              <w:autoSpaceDE w:val="0"/>
              <w:autoSpaceDN w:val="0"/>
              <w:adjustRightInd w:val="0"/>
              <w:spacing w:after="0" w:line="240" w:lineRule="auto"/>
              <w:rPr>
                <w:rStyle w:val="a9"/>
                <w:rFonts w:ascii="TimesNewRomanPSMT" w:hAnsi="TimesNewRomanPSMT" w:cs="TimesNewRomanPSMT"/>
                <w:i w:val="0"/>
                <w:iCs w:val="0"/>
              </w:rPr>
            </w:pPr>
            <w:r>
              <w:rPr>
                <w:rStyle w:val="a9"/>
                <w:rFonts w:ascii="Times New Roman" w:hAnsi="Times New Roman" w:cs="Times New Roman"/>
                <w:bCs/>
                <w:i w:val="0"/>
                <w:color w:val="000000"/>
                <w:sz w:val="24"/>
                <w:szCs w:val="24"/>
              </w:rPr>
              <w:t>Интерактивная игра «Чудеса Русского языка»</w:t>
            </w:r>
            <w:r w:rsidR="002B5550">
              <w:rPr>
                <w:rStyle w:val="a9"/>
                <w:rFonts w:ascii="Times New Roman" w:hAnsi="Times New Roman" w:cs="Times New Roman"/>
                <w:bCs/>
                <w:i w:val="0"/>
                <w:color w:val="000000"/>
                <w:sz w:val="24"/>
                <w:szCs w:val="24"/>
              </w:rPr>
              <w:t>.</w:t>
            </w:r>
            <w:r w:rsidR="002B5550">
              <w:rPr>
                <w:rFonts w:ascii="TimesNewRomanPSMT" w:hAnsi="TimesNewRomanPSMT" w:cs="TimesNewRomanPSMT"/>
              </w:rPr>
              <w:t xml:space="preserve"> Закрепление ранее приобретенных знаний в новых учебно-игровых ситуациях.</w:t>
            </w:r>
            <w:r w:rsidR="003B29CE">
              <w:rPr>
                <w:rFonts w:ascii="TimesNewRomanPSMT" w:hAnsi="TimesNewRomanPSMT" w:cs="TimesNewRomanPSMT"/>
              </w:rPr>
              <w:t xml:space="preserve"> </w:t>
            </w:r>
          </w:p>
        </w:tc>
        <w:tc>
          <w:tcPr>
            <w:tcW w:w="2348" w:type="dxa"/>
          </w:tcPr>
          <w:p w:rsidR="00AC0C9D" w:rsidRPr="00443EAA" w:rsidRDefault="00AC0C9D" w:rsidP="00C055CF">
            <w:pPr>
              <w:spacing w:after="0" w:line="240" w:lineRule="auto"/>
              <w:rPr>
                <w:rFonts w:ascii="Times New Roman" w:eastAsia="Calibri" w:hAnsi="Times New Roman" w:cs="Times New Roman"/>
                <w:sz w:val="24"/>
                <w:szCs w:val="24"/>
              </w:rPr>
            </w:pPr>
            <w:r w:rsidRPr="00443EAA">
              <w:rPr>
                <w:rFonts w:ascii="Times New Roman" w:eastAsia="Calibri" w:hAnsi="Times New Roman" w:cs="Times New Roman"/>
                <w:sz w:val="24"/>
                <w:szCs w:val="24"/>
              </w:rPr>
              <w:t>Придумать дома с родителями сказку</w:t>
            </w:r>
          </w:p>
        </w:tc>
        <w:tc>
          <w:tcPr>
            <w:tcW w:w="2133" w:type="dxa"/>
          </w:tcPr>
          <w:p w:rsidR="00AC0C9D" w:rsidRPr="00D307E3" w:rsidRDefault="00AC0C9D" w:rsidP="00C055CF">
            <w:pPr>
              <w:spacing w:after="0" w:line="240" w:lineRule="auto"/>
              <w:rPr>
                <w:rFonts w:ascii="Times New Roman" w:eastAsia="Calibri" w:hAnsi="Times New Roman" w:cs="Times New Roman"/>
                <w:color w:val="C00000"/>
                <w:sz w:val="24"/>
                <w:szCs w:val="24"/>
              </w:rPr>
            </w:pPr>
          </w:p>
        </w:tc>
      </w:tr>
      <w:tr w:rsidR="00AC0C9D" w:rsidTr="00E438A8">
        <w:trPr>
          <w:trHeight w:val="213"/>
        </w:trPr>
        <w:tc>
          <w:tcPr>
            <w:tcW w:w="560" w:type="dxa"/>
          </w:tcPr>
          <w:p w:rsidR="00AC0C9D" w:rsidRDefault="00AC0C9D" w:rsidP="00E438A8">
            <w:pPr>
              <w:shd w:val="clear" w:color="auto" w:fill="FFFFFF"/>
              <w:spacing w:after="0" w:line="360" w:lineRule="auto"/>
              <w:jc w:val="center"/>
              <w:rPr>
                <w:rFonts w:ascii="Times New Roman" w:eastAsia="Times New Roman" w:hAnsi="Times New Roman" w:cs="Times New Roman"/>
                <w:b/>
                <w:sz w:val="28"/>
                <w:szCs w:val="28"/>
                <w:shd w:val="clear" w:color="auto" w:fill="FFFFFF" w:themeFill="background1"/>
              </w:rPr>
            </w:pPr>
          </w:p>
        </w:tc>
        <w:tc>
          <w:tcPr>
            <w:tcW w:w="4942" w:type="dxa"/>
          </w:tcPr>
          <w:p w:rsidR="00AC0C9D" w:rsidRPr="006B3D58" w:rsidRDefault="00AC0C9D" w:rsidP="00C055CF">
            <w:pPr>
              <w:spacing w:after="0" w:line="240" w:lineRule="auto"/>
              <w:rPr>
                <w:rStyle w:val="a9"/>
                <w:rFonts w:ascii="Times New Roman" w:hAnsi="Times New Roman" w:cs="Times New Roman"/>
                <w:bCs/>
                <w:i w:val="0"/>
                <w:color w:val="000000"/>
                <w:sz w:val="24"/>
                <w:szCs w:val="24"/>
              </w:rPr>
            </w:pPr>
            <w:r w:rsidRPr="006B3D58">
              <w:rPr>
                <w:rStyle w:val="a9"/>
                <w:rFonts w:ascii="Times New Roman" w:hAnsi="Times New Roman" w:cs="Times New Roman"/>
                <w:bCs/>
                <w:i w:val="0"/>
                <w:color w:val="000000"/>
                <w:sz w:val="24"/>
                <w:szCs w:val="24"/>
              </w:rPr>
              <w:t xml:space="preserve">Изобразительно-творческая деятельность </w:t>
            </w:r>
            <w:r>
              <w:rPr>
                <w:rStyle w:val="a9"/>
                <w:rFonts w:ascii="Times New Roman" w:hAnsi="Times New Roman" w:cs="Times New Roman"/>
                <w:bCs/>
                <w:i w:val="0"/>
                <w:color w:val="000000"/>
                <w:sz w:val="24"/>
                <w:szCs w:val="24"/>
              </w:rPr>
              <w:t>(кукольный театр, пантомима, народные танцы)</w:t>
            </w:r>
            <w:r w:rsidR="00AB50B2">
              <w:rPr>
                <w:rStyle w:val="a9"/>
                <w:rFonts w:ascii="Times New Roman" w:hAnsi="Times New Roman" w:cs="Times New Roman"/>
                <w:bCs/>
                <w:i w:val="0"/>
                <w:color w:val="000000"/>
                <w:sz w:val="24"/>
                <w:szCs w:val="24"/>
              </w:rPr>
              <w:t>.</w:t>
            </w:r>
            <w:r w:rsidR="00AB50B2" w:rsidRPr="002B5550">
              <w:rPr>
                <w:rFonts w:ascii="TimesNewRomanPSMT" w:hAnsi="TimesNewRomanPSMT" w:cs="TimesNewRomanPSMT"/>
                <w:sz w:val="24"/>
                <w:szCs w:val="24"/>
              </w:rPr>
              <w:t xml:space="preserve"> Формирование у детей навыков творческой деятельности, используя приемы имитации</w:t>
            </w:r>
          </w:p>
        </w:tc>
        <w:tc>
          <w:tcPr>
            <w:tcW w:w="2348" w:type="dxa"/>
          </w:tcPr>
          <w:p w:rsidR="00AC0C9D" w:rsidRPr="00443EAA" w:rsidRDefault="00AC0C9D" w:rsidP="00C055CF">
            <w:pPr>
              <w:spacing w:after="0" w:line="240" w:lineRule="auto"/>
              <w:rPr>
                <w:rFonts w:ascii="Times New Roman" w:eastAsia="Calibri" w:hAnsi="Times New Roman" w:cs="Times New Roman"/>
                <w:sz w:val="24"/>
                <w:szCs w:val="24"/>
              </w:rPr>
            </w:pPr>
            <w:r w:rsidRPr="00443EAA">
              <w:rPr>
                <w:rFonts w:ascii="Times New Roman" w:eastAsia="Calibri" w:hAnsi="Times New Roman" w:cs="Times New Roman"/>
                <w:sz w:val="24"/>
                <w:szCs w:val="24"/>
              </w:rPr>
              <w:t xml:space="preserve">Разучивание дома с родителями ролей </w:t>
            </w:r>
            <w:r w:rsidR="009919A2">
              <w:rPr>
                <w:rFonts w:ascii="Times New Roman" w:eastAsia="Calibri" w:hAnsi="Times New Roman" w:cs="Times New Roman"/>
                <w:sz w:val="24"/>
                <w:szCs w:val="24"/>
              </w:rPr>
              <w:t xml:space="preserve">и движений </w:t>
            </w:r>
            <w:r w:rsidRPr="00443EAA">
              <w:rPr>
                <w:rFonts w:ascii="Times New Roman" w:eastAsia="Calibri" w:hAnsi="Times New Roman" w:cs="Times New Roman"/>
                <w:sz w:val="24"/>
                <w:szCs w:val="24"/>
              </w:rPr>
              <w:t xml:space="preserve">для </w:t>
            </w:r>
            <w:r w:rsidRPr="00443EAA">
              <w:rPr>
                <w:rStyle w:val="a9"/>
                <w:rFonts w:ascii="Times New Roman" w:hAnsi="Times New Roman" w:cs="Times New Roman"/>
                <w:bCs/>
                <w:i w:val="0"/>
                <w:sz w:val="24"/>
                <w:szCs w:val="24"/>
              </w:rPr>
              <w:t>кукольного театра, пантомима, народных танцев</w:t>
            </w:r>
            <w:r w:rsidR="009919A2">
              <w:rPr>
                <w:rStyle w:val="a9"/>
                <w:rFonts w:ascii="Times New Roman" w:hAnsi="Times New Roman" w:cs="Times New Roman"/>
                <w:bCs/>
                <w:i w:val="0"/>
                <w:sz w:val="24"/>
                <w:szCs w:val="24"/>
              </w:rPr>
              <w:t xml:space="preserve"> и хороводов</w:t>
            </w:r>
          </w:p>
        </w:tc>
        <w:tc>
          <w:tcPr>
            <w:tcW w:w="2133" w:type="dxa"/>
          </w:tcPr>
          <w:p w:rsidR="00AC0C9D" w:rsidRPr="00D307E3" w:rsidRDefault="00AC0C9D" w:rsidP="00C055CF">
            <w:pPr>
              <w:spacing w:after="0" w:line="240" w:lineRule="auto"/>
              <w:rPr>
                <w:rFonts w:ascii="Times New Roman" w:eastAsia="Calibri" w:hAnsi="Times New Roman" w:cs="Times New Roman"/>
                <w:color w:val="C00000"/>
                <w:sz w:val="24"/>
                <w:szCs w:val="24"/>
              </w:rPr>
            </w:pPr>
          </w:p>
        </w:tc>
      </w:tr>
    </w:tbl>
    <w:p w:rsidR="00AC0C9D" w:rsidRDefault="00AC0C9D" w:rsidP="00E438A8">
      <w:pPr>
        <w:pStyle w:val="a7"/>
        <w:spacing w:after="0" w:line="360" w:lineRule="auto"/>
        <w:rPr>
          <w:rFonts w:ascii="Times New Roman" w:hAnsi="Times New Roman" w:cs="Times New Roman"/>
          <w:bCs/>
          <w:sz w:val="28"/>
          <w:szCs w:val="28"/>
        </w:rPr>
      </w:pPr>
    </w:p>
    <w:p w:rsidR="00E06DA8" w:rsidRDefault="00E06DA8" w:rsidP="00E438A8">
      <w:pPr>
        <w:pStyle w:val="a7"/>
        <w:spacing w:after="0" w:line="360" w:lineRule="auto"/>
        <w:rPr>
          <w:sz w:val="28"/>
          <w:szCs w:val="28"/>
        </w:rPr>
      </w:pPr>
      <w:r>
        <w:rPr>
          <w:rFonts w:ascii="Times New Roman" w:hAnsi="Times New Roman" w:cs="Times New Roman"/>
          <w:bCs/>
          <w:sz w:val="28"/>
          <w:szCs w:val="28"/>
        </w:rPr>
        <w:t xml:space="preserve">Характеристика </w:t>
      </w:r>
      <w:r w:rsidRPr="006257D2">
        <w:rPr>
          <w:rFonts w:ascii="Times New Roman" w:hAnsi="Times New Roman" w:cs="Times New Roman"/>
          <w:bCs/>
          <w:sz w:val="28"/>
          <w:szCs w:val="28"/>
        </w:rPr>
        <w:t>ожидаемых результатов</w:t>
      </w:r>
      <w:r w:rsidR="00E438A8">
        <w:rPr>
          <w:rFonts w:ascii="Times New Roman" w:hAnsi="Times New Roman" w:cs="Times New Roman"/>
          <w:bCs/>
          <w:sz w:val="28"/>
          <w:szCs w:val="28"/>
        </w:rPr>
        <w:t xml:space="preserve"> </w:t>
      </w:r>
      <w:r>
        <w:rPr>
          <w:rFonts w:ascii="Times New Roman" w:hAnsi="Times New Roman" w:cs="Times New Roman"/>
          <w:bCs/>
          <w:sz w:val="28"/>
          <w:szCs w:val="28"/>
        </w:rPr>
        <w:t>формирования у детей интереса к русскому языку, его нормам, словарному, грамматическому, а т</w:t>
      </w:r>
      <w:r w:rsidR="00E438A8">
        <w:rPr>
          <w:rFonts w:ascii="Times New Roman" w:hAnsi="Times New Roman" w:cs="Times New Roman"/>
          <w:bCs/>
          <w:sz w:val="28"/>
          <w:szCs w:val="28"/>
        </w:rPr>
        <w:t xml:space="preserve">акже образному ресурсу на </w:t>
      </w:r>
      <w:r>
        <w:rPr>
          <w:rFonts w:ascii="Times New Roman" w:hAnsi="Times New Roman" w:cs="Times New Roman"/>
          <w:bCs/>
          <w:sz w:val="28"/>
          <w:szCs w:val="28"/>
        </w:rPr>
        <w:t>возрастных этапах</w:t>
      </w:r>
      <w:r w:rsidR="00E438A8">
        <w:rPr>
          <w:rFonts w:ascii="Times New Roman" w:hAnsi="Times New Roman" w:cs="Times New Roman"/>
          <w:bCs/>
          <w:sz w:val="28"/>
          <w:szCs w:val="28"/>
        </w:rPr>
        <w:t xml:space="preserve"> 4-7лет</w:t>
      </w:r>
      <w:r w:rsidR="005C1D18">
        <w:rPr>
          <w:rFonts w:ascii="Times New Roman" w:hAnsi="Times New Roman" w:cs="Times New Roman"/>
          <w:bCs/>
          <w:sz w:val="28"/>
          <w:szCs w:val="28"/>
        </w:rPr>
        <w:t>:</w:t>
      </w:r>
    </w:p>
    <w:p w:rsidR="005C1D18" w:rsidRDefault="00E06DA8" w:rsidP="006C6A87">
      <w:pPr>
        <w:pStyle w:val="a5"/>
        <w:spacing w:after="0" w:line="360" w:lineRule="auto"/>
        <w:ind w:left="51" w:firstLine="657"/>
        <w:jc w:val="both"/>
        <w:rPr>
          <w:sz w:val="28"/>
          <w:szCs w:val="28"/>
        </w:rPr>
      </w:pPr>
      <w:r>
        <w:rPr>
          <w:sz w:val="28"/>
          <w:szCs w:val="28"/>
        </w:rPr>
        <w:t xml:space="preserve">Система формирования у дошкольников и младших школьников ценностного отношения к русскому языку должна быть реализована поэтапно. </w:t>
      </w:r>
      <w:r w:rsidR="00B61FCB" w:rsidRPr="00B61FCB">
        <w:rPr>
          <w:sz w:val="28"/>
          <w:szCs w:val="28"/>
        </w:rPr>
        <w:t>В настоящее время, в соответствии с Федеральными Государственными Стандартами к структуре общеобразовательной программы дошкольного воспитания образовательная область «Развитие речи» предполагает:</w:t>
      </w:r>
    </w:p>
    <w:p w:rsidR="005C1D18" w:rsidRDefault="005C1D18" w:rsidP="00A1285F">
      <w:pPr>
        <w:pStyle w:val="a5"/>
        <w:numPr>
          <w:ilvl w:val="0"/>
          <w:numId w:val="12"/>
        </w:numPr>
        <w:spacing w:after="0" w:line="360" w:lineRule="auto"/>
        <w:ind w:left="0" w:firstLine="567"/>
        <w:jc w:val="both"/>
        <w:rPr>
          <w:sz w:val="28"/>
          <w:szCs w:val="28"/>
        </w:rPr>
      </w:pPr>
      <w:r>
        <w:rPr>
          <w:sz w:val="28"/>
          <w:szCs w:val="28"/>
        </w:rPr>
        <w:t>- ов</w:t>
      </w:r>
      <w:r w:rsidR="00E06DA8" w:rsidRPr="006257D2">
        <w:rPr>
          <w:sz w:val="28"/>
          <w:szCs w:val="28"/>
        </w:rPr>
        <w:t xml:space="preserve">ладение речью как средством общения и культуры; </w:t>
      </w:r>
    </w:p>
    <w:p w:rsidR="005C1D18" w:rsidRDefault="005C1D18" w:rsidP="00A1285F">
      <w:pPr>
        <w:pStyle w:val="a5"/>
        <w:numPr>
          <w:ilvl w:val="0"/>
          <w:numId w:val="12"/>
        </w:numPr>
        <w:spacing w:after="0" w:line="360" w:lineRule="auto"/>
        <w:ind w:left="0" w:firstLine="567"/>
        <w:jc w:val="both"/>
        <w:rPr>
          <w:sz w:val="28"/>
          <w:szCs w:val="28"/>
        </w:rPr>
      </w:pPr>
      <w:r>
        <w:rPr>
          <w:sz w:val="28"/>
          <w:szCs w:val="28"/>
        </w:rPr>
        <w:t xml:space="preserve">- </w:t>
      </w:r>
      <w:r w:rsidR="00E06DA8" w:rsidRPr="006257D2">
        <w:rPr>
          <w:sz w:val="28"/>
          <w:szCs w:val="28"/>
        </w:rPr>
        <w:t xml:space="preserve">обогащение активного словаря; </w:t>
      </w:r>
    </w:p>
    <w:p w:rsidR="005C1D18" w:rsidRDefault="005C1D18" w:rsidP="00A1285F">
      <w:pPr>
        <w:pStyle w:val="a5"/>
        <w:numPr>
          <w:ilvl w:val="0"/>
          <w:numId w:val="12"/>
        </w:numPr>
        <w:spacing w:after="0" w:line="360" w:lineRule="auto"/>
        <w:ind w:left="0" w:firstLine="567"/>
        <w:jc w:val="both"/>
        <w:rPr>
          <w:sz w:val="28"/>
          <w:szCs w:val="28"/>
        </w:rPr>
      </w:pPr>
      <w:r>
        <w:rPr>
          <w:sz w:val="28"/>
          <w:szCs w:val="28"/>
        </w:rPr>
        <w:t xml:space="preserve">- </w:t>
      </w:r>
      <w:r w:rsidR="00E06DA8" w:rsidRPr="006257D2">
        <w:rPr>
          <w:sz w:val="28"/>
          <w:szCs w:val="28"/>
        </w:rPr>
        <w:t xml:space="preserve">развитие связной, грамматически правильной диалогической и </w:t>
      </w:r>
    </w:p>
    <w:p w:rsidR="005C1D18" w:rsidRDefault="00E06DA8" w:rsidP="00A1285F">
      <w:pPr>
        <w:pStyle w:val="a5"/>
        <w:spacing w:after="0" w:line="360" w:lineRule="auto"/>
        <w:jc w:val="both"/>
        <w:rPr>
          <w:sz w:val="28"/>
          <w:szCs w:val="28"/>
        </w:rPr>
      </w:pPr>
      <w:r w:rsidRPr="006257D2">
        <w:rPr>
          <w:sz w:val="28"/>
          <w:szCs w:val="28"/>
        </w:rPr>
        <w:t xml:space="preserve">монологической речи; </w:t>
      </w:r>
    </w:p>
    <w:p w:rsidR="005C1D18" w:rsidRDefault="005C1D18" w:rsidP="00A1285F">
      <w:pPr>
        <w:pStyle w:val="a5"/>
        <w:numPr>
          <w:ilvl w:val="0"/>
          <w:numId w:val="16"/>
        </w:numPr>
        <w:spacing w:after="0" w:line="360" w:lineRule="auto"/>
        <w:ind w:left="0" w:firstLine="567"/>
        <w:jc w:val="both"/>
        <w:rPr>
          <w:sz w:val="28"/>
          <w:szCs w:val="28"/>
        </w:rPr>
      </w:pPr>
      <w:r>
        <w:rPr>
          <w:sz w:val="28"/>
          <w:szCs w:val="28"/>
        </w:rPr>
        <w:t xml:space="preserve">- </w:t>
      </w:r>
      <w:r w:rsidR="00E06DA8" w:rsidRPr="006257D2">
        <w:rPr>
          <w:sz w:val="28"/>
          <w:szCs w:val="28"/>
        </w:rPr>
        <w:t xml:space="preserve">развитие речевого творчества; </w:t>
      </w:r>
    </w:p>
    <w:p w:rsidR="005C1D18" w:rsidRDefault="005C1D18" w:rsidP="00A1285F">
      <w:pPr>
        <w:pStyle w:val="a5"/>
        <w:numPr>
          <w:ilvl w:val="0"/>
          <w:numId w:val="16"/>
        </w:numPr>
        <w:spacing w:after="0" w:line="360" w:lineRule="auto"/>
        <w:ind w:left="0" w:firstLine="567"/>
        <w:jc w:val="both"/>
        <w:rPr>
          <w:sz w:val="28"/>
          <w:szCs w:val="28"/>
        </w:rPr>
      </w:pPr>
      <w:r>
        <w:rPr>
          <w:sz w:val="28"/>
          <w:szCs w:val="28"/>
        </w:rPr>
        <w:t xml:space="preserve">- </w:t>
      </w:r>
      <w:r w:rsidR="00E06DA8" w:rsidRPr="006257D2">
        <w:rPr>
          <w:sz w:val="28"/>
          <w:szCs w:val="28"/>
        </w:rPr>
        <w:t xml:space="preserve">развитие звуковой и интонационной культуры речи, фонематического </w:t>
      </w:r>
    </w:p>
    <w:p w:rsidR="005C1D18" w:rsidRDefault="00E06DA8" w:rsidP="00A1285F">
      <w:pPr>
        <w:pStyle w:val="a5"/>
        <w:spacing w:after="0" w:line="360" w:lineRule="auto"/>
        <w:jc w:val="both"/>
        <w:rPr>
          <w:sz w:val="28"/>
          <w:szCs w:val="28"/>
        </w:rPr>
      </w:pPr>
      <w:r w:rsidRPr="006257D2">
        <w:rPr>
          <w:sz w:val="28"/>
          <w:szCs w:val="28"/>
        </w:rPr>
        <w:t xml:space="preserve">слуха; </w:t>
      </w:r>
    </w:p>
    <w:p w:rsidR="005C1D18" w:rsidRDefault="005C1D18" w:rsidP="00A1285F">
      <w:pPr>
        <w:pStyle w:val="a5"/>
        <w:numPr>
          <w:ilvl w:val="0"/>
          <w:numId w:val="17"/>
        </w:numPr>
        <w:spacing w:after="0" w:line="360" w:lineRule="auto"/>
        <w:ind w:left="0" w:firstLine="567"/>
        <w:jc w:val="both"/>
        <w:rPr>
          <w:sz w:val="28"/>
          <w:szCs w:val="28"/>
        </w:rPr>
      </w:pPr>
      <w:r>
        <w:rPr>
          <w:sz w:val="28"/>
          <w:szCs w:val="28"/>
        </w:rPr>
        <w:t xml:space="preserve">- </w:t>
      </w:r>
      <w:r w:rsidR="00E06DA8" w:rsidRPr="006257D2">
        <w:rPr>
          <w:sz w:val="28"/>
          <w:szCs w:val="28"/>
        </w:rPr>
        <w:t xml:space="preserve">знакомство с книжной культурой, детской литературой, понимание на </w:t>
      </w:r>
    </w:p>
    <w:p w:rsidR="005C1D18" w:rsidRDefault="00E06DA8" w:rsidP="00A1285F">
      <w:pPr>
        <w:pStyle w:val="a5"/>
        <w:spacing w:after="0" w:line="360" w:lineRule="auto"/>
        <w:jc w:val="both"/>
        <w:rPr>
          <w:sz w:val="28"/>
          <w:szCs w:val="28"/>
        </w:rPr>
      </w:pPr>
      <w:r w:rsidRPr="006257D2">
        <w:rPr>
          <w:sz w:val="28"/>
          <w:szCs w:val="28"/>
        </w:rPr>
        <w:t xml:space="preserve">слух текстов различных жанров детской литературы; </w:t>
      </w:r>
    </w:p>
    <w:p w:rsidR="005C1D18" w:rsidRDefault="005C1D18" w:rsidP="00A1285F">
      <w:pPr>
        <w:pStyle w:val="a5"/>
        <w:numPr>
          <w:ilvl w:val="0"/>
          <w:numId w:val="17"/>
        </w:numPr>
        <w:spacing w:after="0" w:line="360" w:lineRule="auto"/>
        <w:ind w:left="0" w:firstLine="567"/>
        <w:jc w:val="both"/>
        <w:rPr>
          <w:sz w:val="28"/>
          <w:szCs w:val="28"/>
        </w:rPr>
      </w:pPr>
      <w:r>
        <w:rPr>
          <w:sz w:val="28"/>
          <w:szCs w:val="28"/>
        </w:rPr>
        <w:t xml:space="preserve">- </w:t>
      </w:r>
      <w:r w:rsidR="00E06DA8" w:rsidRPr="006257D2">
        <w:rPr>
          <w:sz w:val="28"/>
          <w:szCs w:val="28"/>
        </w:rPr>
        <w:t xml:space="preserve">формирование звуковой аналитико-синтетической активности как </w:t>
      </w:r>
    </w:p>
    <w:p w:rsidR="00E06DA8" w:rsidRDefault="00E06DA8" w:rsidP="00A1285F">
      <w:pPr>
        <w:pStyle w:val="a5"/>
        <w:spacing w:after="0" w:line="360" w:lineRule="auto"/>
        <w:jc w:val="both"/>
        <w:rPr>
          <w:sz w:val="28"/>
          <w:szCs w:val="28"/>
        </w:rPr>
      </w:pPr>
      <w:r w:rsidRPr="006257D2">
        <w:rPr>
          <w:sz w:val="28"/>
          <w:szCs w:val="28"/>
        </w:rPr>
        <w:t>предпосылки обучения грамоте.</w:t>
      </w:r>
    </w:p>
    <w:p w:rsidR="0067145A" w:rsidRDefault="000B7B86" w:rsidP="00F83A2F">
      <w:pPr>
        <w:pStyle w:val="a5"/>
        <w:spacing w:after="0" w:line="360" w:lineRule="auto"/>
        <w:ind w:left="51" w:firstLine="657"/>
        <w:jc w:val="center"/>
        <w:rPr>
          <w:b/>
          <w:sz w:val="28"/>
          <w:szCs w:val="28"/>
        </w:rPr>
      </w:pPr>
      <w:r>
        <w:rPr>
          <w:b/>
          <w:sz w:val="28"/>
          <w:szCs w:val="28"/>
        </w:rPr>
        <w:t>Работа с родителями</w:t>
      </w:r>
    </w:p>
    <w:p w:rsidR="00985DB7" w:rsidRPr="00F83A2F" w:rsidRDefault="00F83A2F" w:rsidP="00985DB7">
      <w:pPr>
        <w:pStyle w:val="a5"/>
        <w:spacing w:after="0" w:line="360" w:lineRule="auto"/>
        <w:ind w:left="51" w:firstLine="657"/>
        <w:jc w:val="both"/>
        <w:rPr>
          <w:sz w:val="28"/>
          <w:szCs w:val="28"/>
        </w:rPr>
      </w:pPr>
      <w:r w:rsidRPr="00F83A2F">
        <w:rPr>
          <w:sz w:val="28"/>
          <w:szCs w:val="28"/>
        </w:rPr>
        <w:t>Результаты обучения русскому языку в контексте формирования устойчивого интереса у детей 4-7 лет</w:t>
      </w:r>
      <w:r>
        <w:rPr>
          <w:sz w:val="28"/>
          <w:szCs w:val="28"/>
        </w:rPr>
        <w:t xml:space="preserve"> во много</w:t>
      </w:r>
      <w:r w:rsidRPr="00F83A2F">
        <w:rPr>
          <w:sz w:val="28"/>
          <w:szCs w:val="28"/>
        </w:rPr>
        <w:t>м зависят</w:t>
      </w:r>
      <w:r>
        <w:rPr>
          <w:sz w:val="28"/>
          <w:szCs w:val="28"/>
        </w:rPr>
        <w:t xml:space="preserve"> от заинтересованности родителей и их степени включенности в поддержку самостоятельную деятельности ребенка по овладению русским языком. Так как ребенок более раскрепощен с родителями и в данном возрастном периоде общение происходит наиболее комфортно в условиях семейного досуга. Если родители активно со</w:t>
      </w:r>
      <w:r w:rsidR="00985DB7">
        <w:rPr>
          <w:sz w:val="28"/>
          <w:szCs w:val="28"/>
        </w:rPr>
        <w:t>здают когнитивно-коммуникационную</w:t>
      </w:r>
      <w:r w:rsidR="00F84CC4">
        <w:rPr>
          <w:sz w:val="28"/>
          <w:szCs w:val="28"/>
        </w:rPr>
        <w:t xml:space="preserve"> </w:t>
      </w:r>
      <w:r w:rsidR="00985DB7">
        <w:rPr>
          <w:sz w:val="28"/>
          <w:szCs w:val="28"/>
        </w:rPr>
        <w:t>ср</w:t>
      </w:r>
      <w:r>
        <w:rPr>
          <w:sz w:val="28"/>
          <w:szCs w:val="28"/>
        </w:rPr>
        <w:t>еду дома, это является хорошей пре</w:t>
      </w:r>
      <w:r w:rsidR="00985DB7">
        <w:rPr>
          <w:sz w:val="28"/>
          <w:szCs w:val="28"/>
        </w:rPr>
        <w:t>дпосылкой для закрепления навык</w:t>
      </w:r>
      <w:r>
        <w:rPr>
          <w:sz w:val="28"/>
          <w:szCs w:val="28"/>
        </w:rPr>
        <w:t>ов и умений полученных в процессе реализации комплексной программы.</w:t>
      </w:r>
      <w:r w:rsidR="00A1285F">
        <w:rPr>
          <w:sz w:val="28"/>
          <w:szCs w:val="28"/>
        </w:rPr>
        <w:t xml:space="preserve"> </w:t>
      </w:r>
      <w:r w:rsidR="00985DB7">
        <w:rPr>
          <w:sz w:val="28"/>
          <w:szCs w:val="28"/>
        </w:rPr>
        <w:t xml:space="preserve">С этой целью </w:t>
      </w:r>
      <w:r w:rsidR="00B36060">
        <w:rPr>
          <w:sz w:val="28"/>
          <w:szCs w:val="28"/>
        </w:rPr>
        <w:t xml:space="preserve">комплексная программа содержит </w:t>
      </w:r>
      <w:bookmarkStart w:id="0" w:name="_GoBack"/>
      <w:bookmarkEnd w:id="0"/>
      <w:r w:rsidR="00985DB7">
        <w:rPr>
          <w:sz w:val="28"/>
          <w:szCs w:val="28"/>
        </w:rPr>
        <w:t>рекомендации для родителей.</w:t>
      </w:r>
    </w:p>
    <w:p w:rsidR="00F83A2F" w:rsidRDefault="000B7B86" w:rsidP="00F83A2F">
      <w:pPr>
        <w:pStyle w:val="a5"/>
        <w:spacing w:after="0" w:line="360" w:lineRule="auto"/>
        <w:ind w:left="51" w:firstLine="657"/>
        <w:jc w:val="center"/>
        <w:rPr>
          <w:b/>
          <w:sz w:val="28"/>
          <w:szCs w:val="28"/>
        </w:rPr>
      </w:pPr>
      <w:r>
        <w:rPr>
          <w:b/>
          <w:sz w:val="28"/>
          <w:szCs w:val="28"/>
        </w:rPr>
        <w:t>Рекомендации для родителей</w:t>
      </w:r>
    </w:p>
    <w:p w:rsidR="00004C93" w:rsidRDefault="00D4118F" w:rsidP="00004C93">
      <w:pPr>
        <w:pStyle w:val="a5"/>
        <w:spacing w:after="0" w:line="360" w:lineRule="auto"/>
        <w:ind w:left="51" w:firstLine="657"/>
        <w:jc w:val="both"/>
      </w:pPr>
      <w:r w:rsidRPr="00004C93">
        <w:rPr>
          <w:sz w:val="28"/>
          <w:szCs w:val="28"/>
        </w:rPr>
        <w:t xml:space="preserve">Продолжительность ежедневных домашних занятий по развитию </w:t>
      </w:r>
      <w:r w:rsidR="00004C93">
        <w:rPr>
          <w:sz w:val="28"/>
          <w:szCs w:val="28"/>
        </w:rPr>
        <w:t xml:space="preserve">интереса к русскому языку </w:t>
      </w:r>
      <w:r w:rsidRPr="00004C93">
        <w:rPr>
          <w:sz w:val="28"/>
          <w:szCs w:val="28"/>
        </w:rPr>
        <w:t>не должна превышать 30 м</w:t>
      </w:r>
      <w:r w:rsidR="00004C93">
        <w:rPr>
          <w:sz w:val="28"/>
          <w:szCs w:val="28"/>
        </w:rPr>
        <w:t>инут. Помните, что для ребенка 4</w:t>
      </w:r>
      <w:r w:rsidRPr="00004C93">
        <w:rPr>
          <w:sz w:val="28"/>
          <w:szCs w:val="28"/>
        </w:rPr>
        <w:t>-7 лет игра является основным способом познания окружающего мира. Поэтому в занятия необходимо включать игровые элементы.</w:t>
      </w:r>
    </w:p>
    <w:p w:rsidR="00D4118F" w:rsidRDefault="00004C93" w:rsidP="00004C93">
      <w:pPr>
        <w:pStyle w:val="a5"/>
        <w:spacing w:after="0" w:line="360" w:lineRule="auto"/>
        <w:ind w:left="51" w:firstLine="657"/>
        <w:jc w:val="both"/>
        <w:rPr>
          <w:sz w:val="28"/>
          <w:szCs w:val="28"/>
        </w:rPr>
      </w:pPr>
      <w:r w:rsidRPr="00004C93">
        <w:rPr>
          <w:sz w:val="28"/>
          <w:szCs w:val="28"/>
        </w:rPr>
        <w:t>Раннее обучение ребёнка чтению способствует развитию речи у неговорящих детей, а также у детей с нарушениями слуха и проблемами общения. Известны случаи, когда дети с синдромом раннего детского аутизма ежедневно осваивали чтение 20–30 новых слов благодаря феноменальной зрительной памяти.</w:t>
      </w:r>
    </w:p>
    <w:p w:rsidR="00004C93" w:rsidRPr="00004C93" w:rsidRDefault="00004C93" w:rsidP="00004C93">
      <w:pPr>
        <w:spacing w:after="0" w:line="360" w:lineRule="auto"/>
        <w:ind w:firstLine="708"/>
        <w:jc w:val="both"/>
        <w:rPr>
          <w:rFonts w:ascii="Times New Roman" w:eastAsia="Times New Roman" w:hAnsi="Times New Roman" w:cs="Times New Roman"/>
          <w:sz w:val="28"/>
          <w:szCs w:val="28"/>
        </w:rPr>
      </w:pPr>
      <w:r w:rsidRPr="00004C93">
        <w:rPr>
          <w:rFonts w:ascii="Times New Roman" w:eastAsia="Times New Roman" w:hAnsi="Times New Roman" w:cs="Times New Roman"/>
          <w:sz w:val="28"/>
          <w:szCs w:val="28"/>
          <w:shd w:val="clear" w:color="auto" w:fill="FFFFFF"/>
        </w:rPr>
        <w:t>В отличие от сформировавшейся личности, ребёнок 4-7 лет не владеет психологическими защитными механизмами, не способен руководствоваться осознанными мотивами и желаниями. Родителям стоит осторожно и внимательно относиться к своим словесным обращениям к ребёнку, оценкам поступков ребёнка, избегать установок, которые впоследствии могут отрицательно проявиться в поведении ребёнка, делая его жизнь стереотипной и эмоционально ограниченной.</w:t>
      </w:r>
    </w:p>
    <w:p w:rsidR="000B7B86" w:rsidRDefault="00004C93" w:rsidP="00004C93">
      <w:pPr>
        <w:spacing w:after="0" w:line="360" w:lineRule="auto"/>
        <w:ind w:firstLine="708"/>
        <w:jc w:val="both"/>
        <w:rPr>
          <w:rFonts w:ascii="Times New Roman" w:eastAsia="Times New Roman" w:hAnsi="Times New Roman" w:cs="Times New Roman"/>
          <w:sz w:val="28"/>
          <w:szCs w:val="28"/>
          <w:shd w:val="clear" w:color="auto" w:fill="FFFFFF"/>
        </w:rPr>
      </w:pPr>
      <w:r w:rsidRPr="00004C93">
        <w:rPr>
          <w:rFonts w:ascii="Times New Roman" w:eastAsia="Times New Roman" w:hAnsi="Times New Roman" w:cs="Times New Roman"/>
          <w:sz w:val="28"/>
          <w:szCs w:val="28"/>
          <w:shd w:val="clear" w:color="auto" w:fill="FFFFFF"/>
        </w:rPr>
        <w:t xml:space="preserve">Несомненно, большая часть родительских установок положительна и способствует благоприятному развитию личного пути ребёнка. А раз они помогают и не мешают, то и осознавать их не обязательно. Это своеобразные инструменты психологической защиты, помогающие ребёнку сохранить себя и выжить в окружающем мире. Примером исторически сложившихся и передаваемых из поколения в поколение положительных установок, охраняющих человека, являются </w:t>
      </w:r>
      <w:r>
        <w:rPr>
          <w:rFonts w:ascii="Times New Roman" w:eastAsia="Times New Roman" w:hAnsi="Times New Roman" w:cs="Times New Roman"/>
          <w:sz w:val="28"/>
          <w:szCs w:val="28"/>
          <w:shd w:val="clear" w:color="auto" w:fill="FFFFFF"/>
        </w:rPr>
        <w:t xml:space="preserve">жанры фольклора - </w:t>
      </w:r>
      <w:r w:rsidRPr="00004C93">
        <w:rPr>
          <w:rFonts w:ascii="Times New Roman" w:eastAsia="Times New Roman" w:hAnsi="Times New Roman" w:cs="Times New Roman"/>
          <w:sz w:val="28"/>
          <w:szCs w:val="28"/>
          <w:shd w:val="clear" w:color="auto" w:fill="FFFFFF"/>
        </w:rPr>
        <w:t>пословицы и поговорки, сказки и басни с мудрым адаптационным смыслом, где добро побеждает зло, где важны стойкость, вера в себя и свои силы.</w:t>
      </w:r>
    </w:p>
    <w:p w:rsidR="00593843" w:rsidRDefault="00593843">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593843" w:rsidRDefault="00593843" w:rsidP="00593843">
      <w:pPr>
        <w:suppressAutoHyphens/>
        <w:spacing w:after="0" w:line="360" w:lineRule="auto"/>
        <w:ind w:firstLine="709"/>
        <w:jc w:val="center"/>
        <w:rPr>
          <w:rFonts w:ascii="Times New Roman" w:eastAsia="Calibri" w:hAnsi="Times New Roman" w:cs="Times New Roman"/>
          <w:b/>
          <w:sz w:val="28"/>
          <w:szCs w:val="28"/>
          <w:lang w:eastAsia="ar-SA"/>
        </w:rPr>
      </w:pPr>
      <w:r w:rsidRPr="00593843">
        <w:rPr>
          <w:rFonts w:ascii="Times New Roman" w:eastAsia="Calibri" w:hAnsi="Times New Roman" w:cs="Times New Roman"/>
          <w:b/>
          <w:sz w:val="28"/>
          <w:szCs w:val="28"/>
          <w:lang w:eastAsia="ar-SA"/>
        </w:rPr>
        <w:t xml:space="preserve">КОМПЛЕКСНАЯ ПРОГРАММА, НАПРАВЛЕННАЯ </w:t>
      </w:r>
    </w:p>
    <w:p w:rsidR="00593843" w:rsidRPr="00593843" w:rsidRDefault="00593843" w:rsidP="00593843">
      <w:pPr>
        <w:suppressAutoHyphens/>
        <w:spacing w:after="0" w:line="360" w:lineRule="auto"/>
        <w:ind w:firstLine="709"/>
        <w:jc w:val="center"/>
        <w:rPr>
          <w:rFonts w:ascii="Times New Roman" w:eastAsia="Calibri" w:hAnsi="Times New Roman" w:cs="Times New Roman"/>
          <w:b/>
          <w:sz w:val="28"/>
          <w:szCs w:val="28"/>
          <w:lang w:eastAsia="ar-SA"/>
        </w:rPr>
      </w:pPr>
      <w:r w:rsidRPr="00593843">
        <w:rPr>
          <w:rFonts w:ascii="Times New Roman" w:eastAsia="Calibri" w:hAnsi="Times New Roman" w:cs="Times New Roman"/>
          <w:b/>
          <w:sz w:val="28"/>
          <w:szCs w:val="28"/>
          <w:lang w:eastAsia="ar-SA"/>
        </w:rPr>
        <w:t>НА ФОРМИРОВАНИЕ У УЧАЩИХСЯ 1-4 КЛАССА ИНТЕРЕСА К РУССКОМУ ЯЗЫКУ НА УРОКАХ И ВО ВНЕУРОЧНОЙ ДЕЯТЕЛЬНОСТИ ДЛЯ УРОВНЯ НАЧАЛЬНОЙ ШКОЛЫ</w:t>
      </w:r>
    </w:p>
    <w:p w:rsidR="00593843" w:rsidRPr="00593843" w:rsidRDefault="00593843" w:rsidP="00593843">
      <w:pPr>
        <w:suppressAutoHyphens/>
        <w:spacing w:after="0" w:line="360" w:lineRule="auto"/>
        <w:ind w:firstLine="709"/>
        <w:jc w:val="right"/>
        <w:rPr>
          <w:rFonts w:ascii="Times New Roman" w:eastAsia="Calibri" w:hAnsi="Times New Roman" w:cs="Times New Roman"/>
          <w:sz w:val="28"/>
          <w:szCs w:val="28"/>
          <w:lang w:eastAsia="ar-SA"/>
        </w:rPr>
      </w:pP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Комплексная программа имеет цель – формирование у учащихся 1-4 класса интереса к русскому языку, его нормам, словарному, грамматическому, а также образному ресурсу, формирование у детей бережного отношения к родному языку, знание которого является фундаментом образования.</w:t>
      </w:r>
    </w:p>
    <w:p w:rsidR="00593843" w:rsidRPr="00593843" w:rsidRDefault="00593843" w:rsidP="00593843">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Основной принцип комплексной программы – принцип непрерывности в формировании интереса к русскому языку, когда процесс развития и воспитания интереса к русскому языку у детей, начинается с дошкольного возраста на основе активного включения ребенка в игровую, словесно практическую, изобразительную деятельности при использовании фольклора и упражнений, представленных в игровой форме; далее продолжается в начальной школе в системе учебных занятий. </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color w:val="000000"/>
          <w:sz w:val="28"/>
          <w:szCs w:val="28"/>
          <w:lang w:eastAsia="ar-SA"/>
        </w:rPr>
      </w:pPr>
      <w:r w:rsidRPr="00593843">
        <w:rPr>
          <w:rFonts w:ascii="Times New Roman" w:eastAsia="Calibri" w:hAnsi="Times New Roman" w:cs="Times New Roman"/>
          <w:color w:val="000000"/>
          <w:sz w:val="28"/>
          <w:szCs w:val="28"/>
          <w:lang w:eastAsia="ar-SA"/>
        </w:rPr>
        <w:t xml:space="preserve">К сожалению, одна из серьезных проблем современной школы - отсутствие интереса учащихся к изучению русского языка. </w:t>
      </w:r>
      <w:r w:rsidRPr="00593843">
        <w:rPr>
          <w:rFonts w:ascii="Times New Roman" w:eastAsia="Times New Roman" w:hAnsi="Times New Roman" w:cs="Times New Roman"/>
          <w:color w:val="000000"/>
          <w:sz w:val="28"/>
          <w:szCs w:val="28"/>
          <w:lang w:eastAsia="ar-SA"/>
        </w:rPr>
        <w:t>Задача педагогов – изменить подобное отношение к урокам русского языка и к родному языку в целом. Учебный процесс должен стать важным фактором формирования устойчивого познавательного интереса школьников к изучению русского языка. Только при наличии интереса у учащихся можно добиться поставленной цели - воспитания у детей уважения и любви к своему языку, умения грамотно выражать свои мысли, понимать богатство и многообразие русского языка.</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color w:val="000000"/>
          <w:sz w:val="28"/>
          <w:szCs w:val="28"/>
          <w:lang w:eastAsia="ar-SA"/>
        </w:rPr>
        <w:t xml:space="preserve">Однотипность и шаблонность уроков снижают интерес к обучению, делают учебный процесс скучным и бесперспективным. </w:t>
      </w:r>
      <w:r w:rsidRPr="00593843">
        <w:rPr>
          <w:rFonts w:ascii="Times New Roman" w:eastAsia="Times New Roman" w:hAnsi="Times New Roman" w:cs="Times New Roman"/>
          <w:sz w:val="28"/>
          <w:szCs w:val="28"/>
          <w:lang w:eastAsia="ar-SA"/>
        </w:rPr>
        <w:t>В начальной школе такое проведение уроков вообще недопустимо. Русский язык является одним из сложных предметов в школе. Поэтому необходимо развить у учащихся интерес к этому предмету, сделать его как можно более радостным и увлекательным.</w:t>
      </w:r>
    </w:p>
    <w:p w:rsidR="00593843" w:rsidRPr="00593843" w:rsidRDefault="00593843" w:rsidP="00593843">
      <w:pPr>
        <w:suppressAutoHyphens/>
        <w:spacing w:after="0" w:line="360" w:lineRule="auto"/>
        <w:ind w:left="51"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Даже трудный материал запоминается без особого труда, если при его объяснении на уроке использовать принцип занимательности и разнообразные игровые моменты, вызывающие у учеников положительную мотивацию к изучению русского языка. Различные опорные схемы, таблицы, занимательные истории, сказки положительно влияют на отношение ребят к русскому языку как к учебному предмету, способствуют развитию у них наблюдательности, фантазии, зрительной памяти.</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Нетрадиционные уроки как средство повышения познавательного интереса: урок-викторина, урок-поиск, проектный урок, урок взаимообучения, урок – пресс-конференция, интегрированный урок, урок – сказка, урок – игра, урок – поход, урок самостоятельного поиска знаний, урок творчества, урок – соревнование, урок-праздник.</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Нестандартные задания нередко представляют собой проблемные ситуации, то есть ситуации, вызывающие у учащихся затруднение, путь преодоления которого следует творчески искать. Затруднения в заданиях, включающих проблемные ситуации, обусловлены наличием противоречия или несогласованности, либо во внутренней структуре подобного задания, либо в системных связях данной структуры с другими явлениями языка, а также внеязыковой действительностью.</w:t>
      </w:r>
    </w:p>
    <w:p w:rsidR="00593843" w:rsidRPr="00593843" w:rsidRDefault="00593843" w:rsidP="00593843">
      <w:pPr>
        <w:suppressAutoHyphens/>
        <w:spacing w:after="0" w:line="360" w:lineRule="auto"/>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          Все нестандартные задания разделены на два типа: учебно-поисковые и исследовательские.</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Исследовательские задания могут быть различными. Интерес к ним рождается под влиянием предлагаемой деятельности. Удивляющей своей необычностью: ученику предлагается вести посильное исследование. Интерес вызывают многие задания необычностью формулировки темы, занимательным характером. Элементы исследовательских заданий можно использовать в конце 4 класса.</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Учебно-поисковые задания разграничиваются по источникам возникновения интереса на две группы: проблемные задания и задания с компонентами занимательности. Проблемные задания – это задания с опознавательной и объяснительной функциями. Сущность проблемных заданий заключается в создании учителем проблемной ситуации, в постановке такого вопроса. Который стал бы для учащихся проблемой, задачей. Такие вопросы предполагают несколько ответов – догадок, а ученик должен найти ключ к решению этой задачи и выбрать лишь один верный ответ. Поиск правильного пути решения проблемы активизирует мыслительную деятельность ребенка.</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Игровые технологии являются не только одним из способов повышения мотивации к изучению русского языка в школе, формированию </w:t>
      </w:r>
      <w:r w:rsidRPr="00593843">
        <w:rPr>
          <w:rFonts w:ascii="Times New Roman" w:eastAsia="Times New Roman" w:hAnsi="Times New Roman" w:cs="Times New Roman"/>
          <w:bCs/>
          <w:sz w:val="28"/>
          <w:szCs w:val="28"/>
          <w:lang w:eastAsia="ar-SA"/>
        </w:rPr>
        <w:t xml:space="preserve">познавательного интереса, </w:t>
      </w:r>
      <w:r w:rsidRPr="00593843">
        <w:rPr>
          <w:rFonts w:ascii="Times New Roman" w:eastAsia="Times New Roman" w:hAnsi="Times New Roman" w:cs="Times New Roman"/>
          <w:sz w:val="28"/>
          <w:szCs w:val="28"/>
          <w:lang w:eastAsia="ar-SA"/>
        </w:rPr>
        <w:t xml:space="preserve">но и позволяет преодолевать барьер неуверенности, развивает устную и письменную речь у учащихся. В игре проявляются особенно полно и порой неожиданно способности человека, а ребенка в особенности. </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Грамматические игры позволяют закрепить знания некоторых разделов грамматики: временные формы глаголов, порядок слов в предложении, употребление предлогов и т. д. Лексические игры помогают освоить орфографию слов, вспоминая их или комбинируя из предложенных букв или частей слова, проверить или пополнить свой словарный запас, определить свой диапазон знания лексики, и, может быть, расширить его. Игры с пословицами напомнят о том, что русский язык также богат и неисчерпаем. Ролевые игры способствуют развитию речевых навыков и умений. </w:t>
      </w:r>
    </w:p>
    <w:p w:rsidR="00593843" w:rsidRPr="00593843" w:rsidRDefault="00593843" w:rsidP="00593843">
      <w:pPr>
        <w:spacing w:after="0" w:line="360" w:lineRule="auto"/>
        <w:ind w:firstLine="709"/>
        <w:jc w:val="both"/>
        <w:rPr>
          <w:rFonts w:ascii="Times New Roman" w:eastAsia="MS PGothic" w:hAnsi="Times New Roman" w:cs="Times New Roman"/>
          <w:bCs/>
          <w:sz w:val="28"/>
          <w:szCs w:val="28"/>
          <w:lang w:eastAsia="en-US"/>
        </w:rPr>
      </w:pPr>
      <w:r w:rsidRPr="00593843">
        <w:rPr>
          <w:rFonts w:ascii="Times New Roman" w:eastAsia="Times New Roman" w:hAnsi="Times New Roman" w:cs="Times New Roman"/>
          <w:sz w:val="28"/>
          <w:szCs w:val="28"/>
          <w:lang w:eastAsia="ar-SA"/>
        </w:rPr>
        <w:t xml:space="preserve">Целесообразно использовать дидактические игры на уроках русского языка, которые способствуют не только активизации мыслительной деятельности, но и повышению качества знаний. С точки зрения комплексного подхода необходимо использование во внеурочной работе дидактических игр, а также </w:t>
      </w:r>
      <w:r w:rsidRPr="00593843">
        <w:rPr>
          <w:rFonts w:ascii="Times New Roman" w:eastAsia="MS PGothic" w:hAnsi="Times New Roman" w:cs="Times New Roman"/>
          <w:bCs/>
          <w:sz w:val="28"/>
          <w:szCs w:val="28"/>
          <w:lang w:eastAsia="en-US"/>
        </w:rPr>
        <w:t>вовлечение родителей в дидактическое игровое пространство. Домашняя работа должна содержать игровые виды заданий  (не менее 50 % в первом и 10% в четвертом  классе) и подразумевает активную помощь родителей в организации такого вида деятельности.</w:t>
      </w:r>
    </w:p>
    <w:p w:rsidR="00593843" w:rsidRPr="00593843" w:rsidRDefault="00593843" w:rsidP="00593843">
      <w:pPr>
        <w:spacing w:after="0" w:line="360" w:lineRule="auto"/>
        <w:ind w:firstLine="709"/>
        <w:jc w:val="both"/>
        <w:rPr>
          <w:rFonts w:ascii="Times New Roman" w:eastAsia="Times New Roman" w:hAnsi="Times New Roman" w:cs="Times New Roman"/>
          <w:b/>
          <w:sz w:val="28"/>
          <w:szCs w:val="28"/>
        </w:rPr>
      </w:pPr>
      <w:r w:rsidRPr="00593843">
        <w:rPr>
          <w:rFonts w:ascii="Times New Roman" w:eastAsia="Times New Roman" w:hAnsi="Times New Roman" w:cs="Times New Roman"/>
          <w:sz w:val="28"/>
          <w:szCs w:val="28"/>
          <w:lang w:eastAsia="ar-SA"/>
        </w:rPr>
        <w:t xml:space="preserve"> </w:t>
      </w:r>
      <w:r w:rsidRPr="00593843">
        <w:rPr>
          <w:rFonts w:ascii="Times New Roman" w:eastAsia="MS Mincho" w:hAnsi="Times New Roman" w:cs="Times New Roman"/>
          <w:b/>
          <w:sz w:val="28"/>
          <w:szCs w:val="28"/>
        </w:rPr>
        <w:t>Дидактические игры по игровой методике делятся на:</w:t>
      </w:r>
    </w:p>
    <w:p w:rsidR="00593843" w:rsidRPr="00593843" w:rsidRDefault="00593843" w:rsidP="00593843">
      <w:pPr>
        <w:spacing w:after="0" w:line="360" w:lineRule="auto"/>
        <w:ind w:firstLine="709"/>
        <w:jc w:val="both"/>
        <w:rPr>
          <w:rFonts w:ascii="Times New Roman" w:eastAsia="Times New Roman" w:hAnsi="Times New Roman" w:cs="Times New Roman"/>
          <w:sz w:val="28"/>
          <w:szCs w:val="28"/>
        </w:rPr>
      </w:pPr>
      <w:r w:rsidRPr="00593843">
        <w:rPr>
          <w:rFonts w:ascii="Times New Roman" w:eastAsia="MS Mincho" w:hAnsi="Times New Roman" w:cs="Times New Roman"/>
          <w:sz w:val="28"/>
          <w:szCs w:val="28"/>
        </w:rPr>
        <w:t xml:space="preserve">– </w:t>
      </w:r>
      <w:r w:rsidRPr="00593843">
        <w:rPr>
          <w:rFonts w:ascii="Times New Roman" w:eastAsia="Times New Roman" w:hAnsi="Times New Roman" w:cs="Times New Roman"/>
          <w:sz w:val="28"/>
          <w:szCs w:val="28"/>
        </w:rPr>
        <w:t>игры-путешествия;</w:t>
      </w:r>
    </w:p>
    <w:p w:rsidR="00593843" w:rsidRPr="00593843" w:rsidRDefault="00593843" w:rsidP="00593843">
      <w:pPr>
        <w:spacing w:after="0" w:line="360" w:lineRule="auto"/>
        <w:ind w:firstLine="709"/>
        <w:jc w:val="both"/>
        <w:rPr>
          <w:rFonts w:ascii="Times New Roman" w:eastAsia="Times New Roman" w:hAnsi="Times New Roman" w:cs="Times New Roman"/>
          <w:sz w:val="28"/>
          <w:szCs w:val="28"/>
        </w:rPr>
      </w:pPr>
      <w:r w:rsidRPr="00593843">
        <w:rPr>
          <w:rFonts w:ascii="Times New Roman" w:eastAsia="MS Mincho" w:hAnsi="Times New Roman" w:cs="Times New Roman"/>
          <w:sz w:val="28"/>
          <w:szCs w:val="28"/>
        </w:rPr>
        <w:t xml:space="preserve">– </w:t>
      </w:r>
      <w:r w:rsidRPr="00593843">
        <w:rPr>
          <w:rFonts w:ascii="Times New Roman" w:eastAsia="Times New Roman" w:hAnsi="Times New Roman" w:cs="Times New Roman"/>
          <w:sz w:val="28"/>
          <w:szCs w:val="28"/>
        </w:rPr>
        <w:t>игры-поручения;</w:t>
      </w:r>
    </w:p>
    <w:p w:rsidR="00593843" w:rsidRPr="00593843" w:rsidRDefault="00593843" w:rsidP="00593843">
      <w:pPr>
        <w:spacing w:after="0" w:line="360" w:lineRule="auto"/>
        <w:ind w:firstLine="709"/>
        <w:jc w:val="both"/>
        <w:rPr>
          <w:rFonts w:ascii="Times New Roman" w:eastAsia="Times New Roman" w:hAnsi="Times New Roman" w:cs="Times New Roman"/>
          <w:sz w:val="28"/>
          <w:szCs w:val="28"/>
        </w:rPr>
      </w:pPr>
      <w:r w:rsidRPr="00593843">
        <w:rPr>
          <w:rFonts w:ascii="Times New Roman" w:eastAsia="MS Mincho" w:hAnsi="Times New Roman" w:cs="Times New Roman"/>
          <w:sz w:val="28"/>
          <w:szCs w:val="28"/>
        </w:rPr>
        <w:t xml:space="preserve">– </w:t>
      </w:r>
      <w:r w:rsidRPr="00593843">
        <w:rPr>
          <w:rFonts w:ascii="Times New Roman" w:eastAsia="Times New Roman" w:hAnsi="Times New Roman" w:cs="Times New Roman"/>
          <w:sz w:val="28"/>
          <w:szCs w:val="28"/>
        </w:rPr>
        <w:t>игры-предположения;</w:t>
      </w:r>
    </w:p>
    <w:p w:rsidR="00593843" w:rsidRPr="00593843" w:rsidRDefault="00593843" w:rsidP="00593843">
      <w:pPr>
        <w:spacing w:after="0" w:line="360" w:lineRule="auto"/>
        <w:ind w:firstLine="709"/>
        <w:jc w:val="both"/>
        <w:rPr>
          <w:rFonts w:ascii="Times New Roman" w:eastAsia="Times New Roman" w:hAnsi="Times New Roman" w:cs="Times New Roman"/>
          <w:sz w:val="28"/>
          <w:szCs w:val="28"/>
        </w:rPr>
      </w:pPr>
      <w:r w:rsidRPr="00593843">
        <w:rPr>
          <w:rFonts w:ascii="Times New Roman" w:eastAsia="MS Mincho" w:hAnsi="Times New Roman" w:cs="Times New Roman"/>
          <w:sz w:val="28"/>
          <w:szCs w:val="28"/>
        </w:rPr>
        <w:t xml:space="preserve">– </w:t>
      </w:r>
      <w:r w:rsidRPr="00593843">
        <w:rPr>
          <w:rFonts w:ascii="Times New Roman" w:eastAsia="Times New Roman" w:hAnsi="Times New Roman" w:cs="Times New Roman"/>
          <w:sz w:val="28"/>
          <w:szCs w:val="28"/>
        </w:rPr>
        <w:t>игры-загадки;</w:t>
      </w:r>
    </w:p>
    <w:p w:rsidR="00593843" w:rsidRPr="00593843" w:rsidRDefault="00593843" w:rsidP="00593843">
      <w:pPr>
        <w:spacing w:after="0" w:line="360" w:lineRule="auto"/>
        <w:ind w:firstLine="709"/>
        <w:jc w:val="both"/>
        <w:rPr>
          <w:rFonts w:ascii="Times New Roman" w:eastAsia="Times New Roman" w:hAnsi="Times New Roman" w:cs="Times New Roman"/>
          <w:sz w:val="28"/>
          <w:szCs w:val="28"/>
        </w:rPr>
      </w:pPr>
      <w:r w:rsidRPr="00593843">
        <w:rPr>
          <w:rFonts w:ascii="Times New Roman" w:eastAsia="Times New Roman" w:hAnsi="Times New Roman" w:cs="Times New Roman"/>
          <w:sz w:val="28"/>
          <w:szCs w:val="28"/>
        </w:rPr>
        <w:t>– игры-упражнения;</w:t>
      </w:r>
    </w:p>
    <w:p w:rsidR="00593843" w:rsidRPr="00593843" w:rsidRDefault="00593843" w:rsidP="00593843">
      <w:pPr>
        <w:spacing w:after="0" w:line="360" w:lineRule="auto"/>
        <w:ind w:firstLine="709"/>
        <w:jc w:val="both"/>
        <w:rPr>
          <w:rFonts w:ascii="Times New Roman" w:eastAsia="Times New Roman" w:hAnsi="Times New Roman" w:cs="Times New Roman"/>
          <w:sz w:val="28"/>
          <w:szCs w:val="28"/>
        </w:rPr>
      </w:pPr>
      <w:r w:rsidRPr="00593843">
        <w:rPr>
          <w:rFonts w:ascii="Times New Roman" w:eastAsia="Times New Roman" w:hAnsi="Times New Roman" w:cs="Times New Roman"/>
          <w:sz w:val="28"/>
          <w:szCs w:val="28"/>
        </w:rPr>
        <w:t>– игры-соревнования;</w:t>
      </w:r>
    </w:p>
    <w:p w:rsidR="00593843" w:rsidRPr="00593843" w:rsidRDefault="00593843" w:rsidP="00593843">
      <w:pPr>
        <w:spacing w:after="0" w:line="360" w:lineRule="auto"/>
        <w:ind w:firstLine="709"/>
        <w:jc w:val="both"/>
        <w:rPr>
          <w:rFonts w:ascii="Times New Roman" w:eastAsia="Times New Roman" w:hAnsi="Times New Roman" w:cs="Times New Roman"/>
          <w:sz w:val="28"/>
          <w:szCs w:val="28"/>
        </w:rPr>
      </w:pPr>
      <w:r w:rsidRPr="00593843">
        <w:rPr>
          <w:rFonts w:ascii="Times New Roman" w:eastAsia="Times New Roman" w:hAnsi="Times New Roman" w:cs="Times New Roman"/>
          <w:sz w:val="28"/>
          <w:szCs w:val="28"/>
        </w:rPr>
        <w:t>– сюжетно-ролевые игры;</w:t>
      </w:r>
    </w:p>
    <w:p w:rsidR="00593843" w:rsidRPr="00593843" w:rsidRDefault="00593843" w:rsidP="00593843">
      <w:pPr>
        <w:spacing w:after="0" w:line="360" w:lineRule="auto"/>
        <w:ind w:firstLine="709"/>
        <w:jc w:val="both"/>
        <w:rPr>
          <w:rFonts w:ascii="Times New Roman" w:eastAsia="Times New Roman" w:hAnsi="Times New Roman" w:cs="Times New Roman"/>
          <w:sz w:val="28"/>
          <w:szCs w:val="28"/>
        </w:rPr>
      </w:pPr>
      <w:r w:rsidRPr="00593843">
        <w:rPr>
          <w:rFonts w:ascii="Times New Roman" w:eastAsia="MS Mincho" w:hAnsi="Times New Roman" w:cs="Times New Roman"/>
          <w:sz w:val="28"/>
          <w:szCs w:val="28"/>
        </w:rPr>
        <w:t xml:space="preserve">– </w:t>
      </w:r>
      <w:r w:rsidRPr="00593843">
        <w:rPr>
          <w:rFonts w:ascii="Times New Roman" w:eastAsia="Times New Roman" w:hAnsi="Times New Roman" w:cs="Times New Roman"/>
          <w:sz w:val="28"/>
          <w:szCs w:val="28"/>
        </w:rPr>
        <w:t>игры-беседы (игры-диалоги).</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Важно продумать поэтапное распределение игр и игровых моментов на уроке и во внеурочной деятельности. В начале урока - цель игры - организовать и заинтересовать детей, стимулировать их активность. В середине урока дидактическая игра должна решить задачу усвоения темы; в конце урока игра может носить поисковый характер. На любом этапе урока игра должна отвечать следующим требованиям: быть интересной, доступной, включать разные виды деятельности детей. Она используется также и на уроках разного типа. Во внеурочной деятельности игра используется для закрепления изучаемого материала (например, домашние задания).</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Игровые формы обучения на уроках русского языка развивают творчество детей и создают прочную базу знаний на данном этапе обучения. С самых первых дней обучения должно обогащать ребенка знаниями и способами умственной деятельности, формировать познавательные способности и интересы. В связи с этим особое значение приобретают задания с компонентами занимательности. В процессе выполнения занимательных компонентов задания с его лингвистической сутью обычно начинается решение проблемной ситуации, предложенной в задании.</w:t>
      </w:r>
    </w:p>
    <w:p w:rsidR="00593843" w:rsidRPr="00593843" w:rsidRDefault="00593843" w:rsidP="00593843">
      <w:pPr>
        <w:suppressAutoHyphens/>
        <w:spacing w:after="0" w:line="360" w:lineRule="auto"/>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bCs/>
          <w:sz w:val="28"/>
          <w:szCs w:val="28"/>
          <w:lang w:eastAsia="ar-SA"/>
        </w:rPr>
        <w:t xml:space="preserve">          Помимо дидактических игр</w:t>
      </w:r>
      <w:r w:rsidRPr="00593843">
        <w:rPr>
          <w:rFonts w:ascii="Times New Roman" w:eastAsia="Times New Roman" w:hAnsi="Times New Roman" w:cs="Times New Roman"/>
          <w:sz w:val="28"/>
          <w:szCs w:val="28"/>
          <w:lang w:eastAsia="ar-SA"/>
        </w:rPr>
        <w:t>, хорошо включать в урок занимательный материал: ребусы, кроссворды, чайнворды, шарады, загадки, сказки и др.</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Ребус–загадка, в которой искомое слово или фраза изображены комбинациями фигур, букв или знаков. Ребусы развивают у детей мышление, сообразительность, воображение, интерес к предмету и повышает эффективность урока. Их я использую при объяснении новой темы, закреплении ее и на обобщающих уроках.</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Кроссворды – игры-задачи, в которых фигуру из квадратов нужно заполнить буквами, составляющими перекрещивающиеся слова. Кроссворд таит в себе большие возможности для развития творческие способностей ребенка, тренировки памяти и развивает интерес к урокам. Работа с кроссвордами возможна на всех этапах урока, но особенно эффективна она на закреплении материала.</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Загадки – один из самых распространенных жанров устной народной поэзии у всех народов мира, возникший еще в первобытные времена. Русский язык обладает неисчислимым богатством загадок на самые разнообразные темы. Самые древние загадки раскрывают нам образные представления наших предков о природных явлениях, о диких и домашних животных. В наше время загадки создаются не только сказителями, но и профессиональными писателями. </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Лингвистические сказки на уроках русского языка можно использовать по-разному:</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в качестве дидактического материала;</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как средство, помогающее организовать объяснение нового материала и воспроизведение усвоенного ранее (лингвистическая сказка);</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как вид творческой работы по развитию речи (сочинение детьми лингвистических сказок при прохождении той или иной темы).</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«Сказочность» является обрамлением увлекательных, но вполне реалистичных рассказов о русском языке.</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Также одним из эффективных методов пробуждения интереса к предмету является использование ИКТ на уроках. Информационные компьютерные технологии заняли прочное место в процессе обучения. Практика использования ИКТ показывает, что они имеют немало преимуществ перед традиционными методами. На уроках и во внеклассной деятельности возможно использование интерактивной доски. Детей привлекает не только работа с панелью инструментов, но и работа с мультимедийной программой. Детей привлекают уроки-презентации. Дети активно принимают участие в сборе материала по жизни и творчеству писателей, создают самостоятельно слайд-шоу.</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Важным моментом является то, что ИКТ необходимо использовать систематически и правильно. Не нужно превращать мультимедийные установки только для отображения текстов или заданий. Нужно дать ребятам возможность самостоятельно подготовить материал (таблицу, орфографический компакт, презентацию) по теме и продемонстрировать в классе свою работу.</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Эффективность формирования познавательных интересов школьников на уроках русского языка достигается через использование творческих заданий:</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а) направленных на закрепление материала, используемых при обучении умениям и навыкам;</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б) направленных на формирование понятий.</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В настоящее время большое внимание уделяется проблеме творческой деятельности учащихся. Обучение должно проводиться таким образом, чтобы у учащихся пробуждался интерес к знаниям, развивалась инициатива и самостоятельность в работе, чтобы в процессе обучения учащиеся не только овладевали знаниями, умениями и навыками, но и развивали познавательные способности. Творческая познавательная деятельность учащихся включает в себя самостоятельность в решении поставленных вопросов, учащиеся в работе не ограничиваются запоминанием изученного материала, а самостоятельно ею осмысливают, в объяснение и пересказ материала вносят свои собственные мысли.</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Творческие упражнения организуются и проводятся по-разному, поскольку различен характер усваиваемых школьниками занятий, умений и навыков творческой, практической деятельности. Однако все видам творческих упражнений присущи общие этапы работы и дидактические приемы их подготовки и проведения.</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Во-первых, процесс выполнения всех видов творческих упражнений носит сознательный характер.</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Необходимым условием успешного решения поставленных в них творческих, практических задач является осознание школьниками цели, всесторонне понимание возникшей проблемы, содержание, структуры и результатов выполнения предстоящей деятельности.</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Во-вторых, в процессе подготовки учащихся к выполнению творческих упражнений проводится тщательный анализ задания, наличие данных, намечаются направления, рациональные способы самостоятельного осуществления практической деятельности, мобилизации имеющихся у школьников знаний, умений, навыков, необходимых для выполнения задания.</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В-третьих, предстоящей творческой деятельности придается строгая логичность, составляется план последовательности выполнения задания.</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В-четвертых, проводится непосредственная реализация намеченного плана.</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В-пятых, полученный результат сопоставляется с заданием, проверяется правильность решения творческой задачи.</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На всех этапах учебного процесса протекает разнообразная воспроизводящая и познавательная деятельность учащихся. Было бы ошибочным резко отграничивать эти этапы один от другого. Они протекают в ограниченном единстве между собою, они не редко протекают слитно.</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Для развития </w:t>
      </w:r>
      <w:r w:rsidRPr="00593843">
        <w:rPr>
          <w:rFonts w:ascii="Times New Roman" w:eastAsia="Times New Roman" w:hAnsi="Times New Roman" w:cs="Times New Roman"/>
          <w:bCs/>
          <w:sz w:val="28"/>
          <w:szCs w:val="28"/>
          <w:lang w:eastAsia="ar-SA"/>
        </w:rPr>
        <w:t>интереса к предмету</w:t>
      </w:r>
      <w:r w:rsidRPr="00593843">
        <w:rPr>
          <w:rFonts w:ascii="Times New Roman" w:eastAsia="Times New Roman" w:hAnsi="Times New Roman" w:cs="Times New Roman"/>
          <w:sz w:val="28"/>
          <w:szCs w:val="28"/>
          <w:lang w:eastAsia="ar-SA"/>
        </w:rPr>
        <w:t xml:space="preserve"> изучения следует включать в урок исторические, этимологические справки, которые могут заинтересовать детей, использовать творческие эксперименты, конкурсы, олимпиады.</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b/>
          <w:bCs/>
          <w:sz w:val="28"/>
          <w:szCs w:val="28"/>
          <w:lang w:eastAsia="ar-SA"/>
        </w:rPr>
      </w:pPr>
      <w:r w:rsidRPr="00593843">
        <w:rPr>
          <w:rFonts w:ascii="Times New Roman" w:eastAsia="Times New Roman" w:hAnsi="Times New Roman" w:cs="Times New Roman"/>
          <w:sz w:val="28"/>
          <w:szCs w:val="28"/>
          <w:lang w:eastAsia="ar-SA"/>
        </w:rPr>
        <w:t>Чтобы удовлетворить образовательные потребности отдельных учащихся с отличающимися возможностями и склонностями, необходимо вовлекать детей в различные творческие конкурсы: конкурсы сочинений, проекты, интеллектуальные игры, конкурсы чтецов, олимпиады, игры по предмету на различных уровнях.</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Метод проектов – ориентированная на </w:t>
      </w:r>
      <w:r w:rsidRPr="00593843">
        <w:rPr>
          <w:rFonts w:ascii="Times New Roman" w:eastAsia="Times New Roman" w:hAnsi="Times New Roman" w:cs="Times New Roman"/>
          <w:bCs/>
          <w:sz w:val="28"/>
          <w:szCs w:val="28"/>
          <w:lang w:eastAsia="ar-SA"/>
        </w:rPr>
        <w:t>интересы ученика</w:t>
      </w:r>
      <w:r w:rsidRPr="00593843">
        <w:rPr>
          <w:rFonts w:ascii="Times New Roman" w:eastAsia="Times New Roman" w:hAnsi="Times New Roman" w:cs="Times New Roman"/>
          <w:sz w:val="28"/>
          <w:szCs w:val="28"/>
          <w:lang w:eastAsia="ar-SA"/>
        </w:rPr>
        <w:t xml:space="preserve"> модель обучения, в центре внимания которой стоят интересы ученика. Освоение знаний и навыков осуществляется через выполнение задач, поощряющих исследовательскую деятельность, а обучение выражается в конкретных результатах. Метод проектов определяется направляющими обучение вопросами, которые связывают образовательные стандарты, навыки высокого мышления с реальным содержанием окружающего мира. При выполнении проекта школьники попадают в среду неопределенности, но именно это активизирует их познавательную деятельность.</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Использование проектной технологии:</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-повысит и углубит </w:t>
      </w:r>
      <w:r w:rsidRPr="00593843">
        <w:rPr>
          <w:rFonts w:ascii="Times New Roman" w:eastAsia="Times New Roman" w:hAnsi="Times New Roman" w:cs="Times New Roman"/>
          <w:bCs/>
          <w:sz w:val="28"/>
          <w:szCs w:val="28"/>
          <w:lang w:eastAsia="ar-SA"/>
        </w:rPr>
        <w:t>интерес</w:t>
      </w:r>
      <w:r w:rsidRPr="00593843">
        <w:rPr>
          <w:rFonts w:ascii="Times New Roman" w:eastAsia="Times New Roman" w:hAnsi="Times New Roman" w:cs="Times New Roman"/>
          <w:b/>
          <w:bCs/>
          <w:sz w:val="28"/>
          <w:szCs w:val="28"/>
          <w:lang w:eastAsia="ar-SA"/>
        </w:rPr>
        <w:t xml:space="preserve"> </w:t>
      </w:r>
      <w:r w:rsidRPr="00593843">
        <w:rPr>
          <w:rFonts w:ascii="Times New Roman" w:eastAsia="Times New Roman" w:hAnsi="Times New Roman" w:cs="Times New Roman"/>
          <w:sz w:val="28"/>
          <w:szCs w:val="28"/>
          <w:lang w:eastAsia="ar-SA"/>
        </w:rPr>
        <w:t>детей;</w:t>
      </w:r>
    </w:p>
    <w:p w:rsidR="00593843" w:rsidRPr="00593843" w:rsidRDefault="00593843" w:rsidP="00593843">
      <w:pPr>
        <w:tabs>
          <w:tab w:val="left" w:pos="284"/>
        </w:tabs>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-разовьет творческие способности учащихся путем формирования компетентности в сфере самостоятельной познавательной деятельности (приобщение к чтению, развитие любознательности, расширение кругозора), критического мышления;</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поможет школьникам приобрести навыки работы с большим объемом информации, исследовательские умения (видеть проблему и наметить пути ее решения), коммуникативные умения (работа в группах).</w:t>
      </w:r>
    </w:p>
    <w:p w:rsidR="00593843" w:rsidRPr="00B36060" w:rsidRDefault="00593843" w:rsidP="00593843">
      <w:pPr>
        <w:suppressAutoHyphens/>
        <w:spacing w:after="0" w:line="360" w:lineRule="auto"/>
        <w:ind w:left="51" w:firstLine="709"/>
        <w:jc w:val="both"/>
        <w:rPr>
          <w:rFonts w:ascii="Times New Roman" w:eastAsia="Times New Roman" w:hAnsi="Times New Roman" w:cs="Times New Roman"/>
          <w:sz w:val="16"/>
          <w:szCs w:val="16"/>
          <w:lang w:eastAsia="ar-SA"/>
        </w:rPr>
      </w:pPr>
    </w:p>
    <w:p w:rsidR="00593843" w:rsidRPr="00593843" w:rsidRDefault="00593843" w:rsidP="00593843">
      <w:pPr>
        <w:suppressAutoHyphens/>
        <w:spacing w:after="0" w:line="360" w:lineRule="auto"/>
        <w:ind w:left="51" w:firstLine="709"/>
        <w:jc w:val="both"/>
        <w:rPr>
          <w:rFonts w:ascii="Times New Roman" w:eastAsia="Times New Roman" w:hAnsi="Times New Roman" w:cs="Times New Roman"/>
          <w:b/>
          <w:bCs/>
          <w:sz w:val="28"/>
          <w:szCs w:val="28"/>
          <w:lang w:eastAsia="ar-SA"/>
        </w:rPr>
      </w:pPr>
      <w:r w:rsidRPr="00593843">
        <w:rPr>
          <w:rFonts w:ascii="Times New Roman" w:eastAsia="Times New Roman" w:hAnsi="Times New Roman" w:cs="Times New Roman"/>
          <w:sz w:val="28"/>
          <w:szCs w:val="28"/>
          <w:lang w:eastAsia="ar-SA"/>
        </w:rPr>
        <w:t>Использование таких технологий и их приёмов вырабатывает у учащихся интерес к учению, повышает мотивацию успешной учебной деятельности, формирует личную ответственность за результаты своей деятельности, учитывает индивидуально возрастные особенности учащихся, т.е. делает обучение личностно-ориентированным.</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b/>
          <w:i/>
          <w:sz w:val="28"/>
          <w:szCs w:val="28"/>
          <w:lang w:eastAsia="ar-SA"/>
        </w:rPr>
      </w:pPr>
      <w:r w:rsidRPr="00593843">
        <w:rPr>
          <w:rFonts w:ascii="Times New Roman" w:eastAsia="Times New Roman" w:hAnsi="Times New Roman" w:cs="Times New Roman"/>
          <w:sz w:val="28"/>
          <w:szCs w:val="28"/>
          <w:lang w:eastAsia="ar-SA"/>
        </w:rPr>
        <w:t xml:space="preserve">В соответствии с выделенными принципами и критериями в УМК для детей 1 – 4 класса, направленном на формирование у ребенка интереса к русскому языку, его нормам, словарному, грамматическому и образному ресурсу, выделены следующие </w:t>
      </w:r>
      <w:r w:rsidRPr="00593843">
        <w:rPr>
          <w:rFonts w:ascii="Times New Roman" w:eastAsia="Times New Roman" w:hAnsi="Times New Roman" w:cs="Times New Roman"/>
          <w:b/>
          <w:sz w:val="28"/>
          <w:szCs w:val="28"/>
          <w:lang w:eastAsia="ar-SA"/>
        </w:rPr>
        <w:t>содержательные области</w:t>
      </w:r>
      <w:r w:rsidRPr="00593843">
        <w:rPr>
          <w:rFonts w:ascii="Times New Roman" w:eastAsia="Times New Roman" w:hAnsi="Times New Roman" w:cs="Times New Roman"/>
          <w:sz w:val="28"/>
          <w:szCs w:val="28"/>
          <w:lang w:eastAsia="ar-SA"/>
        </w:rPr>
        <w:t>:</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b/>
          <w:i/>
          <w:sz w:val="28"/>
          <w:szCs w:val="28"/>
          <w:lang w:eastAsia="ar-SA"/>
        </w:rPr>
      </w:pPr>
      <w:r w:rsidRPr="00593843">
        <w:rPr>
          <w:rFonts w:ascii="Times New Roman" w:eastAsia="Times New Roman" w:hAnsi="Times New Roman" w:cs="Times New Roman"/>
          <w:b/>
          <w:i/>
          <w:sz w:val="28"/>
          <w:szCs w:val="28"/>
          <w:lang w:eastAsia="ar-SA"/>
        </w:rPr>
        <w:t>Алфавит.</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b/>
          <w:i/>
          <w:sz w:val="28"/>
          <w:szCs w:val="28"/>
          <w:lang w:eastAsia="ar-SA"/>
        </w:rPr>
      </w:pPr>
      <w:r w:rsidRPr="00593843">
        <w:rPr>
          <w:rFonts w:ascii="Times New Roman" w:eastAsia="Times New Roman" w:hAnsi="Times New Roman" w:cs="Times New Roman"/>
          <w:b/>
          <w:i/>
          <w:sz w:val="28"/>
          <w:szCs w:val="28"/>
          <w:lang w:eastAsia="ar-SA"/>
        </w:rPr>
        <w:t>Фонетика и графика:</w:t>
      </w:r>
      <w:r w:rsidRPr="00593843">
        <w:rPr>
          <w:rFonts w:ascii="Times New Roman" w:eastAsia="Times New Roman" w:hAnsi="Times New Roman" w:cs="Times New Roman"/>
          <w:sz w:val="28"/>
          <w:szCs w:val="28"/>
          <w:lang w:eastAsia="ar-SA"/>
        </w:rPr>
        <w:t xml:space="preserve"> Звуки и буквы. Деление слов на слоги. Ударение. Перенос. Согласные мягкие и твердые. Звонкие и глухие согласные звуки. Непроизносимые согласные.</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b/>
          <w:i/>
          <w:sz w:val="28"/>
          <w:szCs w:val="28"/>
          <w:lang w:eastAsia="ar-SA"/>
        </w:rPr>
      </w:pPr>
      <w:r w:rsidRPr="00593843">
        <w:rPr>
          <w:rFonts w:ascii="Times New Roman" w:eastAsia="Times New Roman" w:hAnsi="Times New Roman" w:cs="Times New Roman"/>
          <w:b/>
          <w:i/>
          <w:sz w:val="28"/>
          <w:szCs w:val="28"/>
          <w:lang w:eastAsia="ar-SA"/>
        </w:rPr>
        <w:t>Орфография:</w:t>
      </w:r>
      <w:r w:rsidRPr="00593843">
        <w:rPr>
          <w:rFonts w:ascii="Times New Roman" w:eastAsia="Times New Roman" w:hAnsi="Times New Roman" w:cs="Times New Roman"/>
          <w:sz w:val="28"/>
          <w:szCs w:val="28"/>
          <w:lang w:eastAsia="ar-SA"/>
        </w:rPr>
        <w:t xml:space="preserve"> Большая буква в словах. Мягкий знак в словах. Написание сочетаний с шипящими. Разделительный </w:t>
      </w:r>
      <w:r w:rsidRPr="00593843">
        <w:rPr>
          <w:rFonts w:ascii="Times New Roman" w:eastAsia="Times New Roman" w:hAnsi="Times New Roman" w:cs="Times New Roman"/>
          <w:b/>
          <w:sz w:val="28"/>
          <w:szCs w:val="28"/>
          <w:lang w:eastAsia="ar-SA"/>
        </w:rPr>
        <w:t xml:space="preserve">ь. </w:t>
      </w:r>
      <w:r w:rsidRPr="00593843">
        <w:rPr>
          <w:rFonts w:ascii="Times New Roman" w:eastAsia="Times New Roman" w:hAnsi="Times New Roman" w:cs="Times New Roman"/>
          <w:sz w:val="28"/>
          <w:szCs w:val="28"/>
          <w:lang w:eastAsia="ar-SA"/>
        </w:rPr>
        <w:t>Безударные гласные в корне слова. Парные согласные в корне слова. Правописание безударных окончаний.</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b/>
          <w:i/>
          <w:sz w:val="28"/>
          <w:szCs w:val="28"/>
          <w:lang w:eastAsia="ar-SA"/>
        </w:rPr>
      </w:pPr>
      <w:r w:rsidRPr="00593843">
        <w:rPr>
          <w:rFonts w:ascii="Times New Roman" w:eastAsia="Times New Roman" w:hAnsi="Times New Roman" w:cs="Times New Roman"/>
          <w:b/>
          <w:i/>
          <w:sz w:val="28"/>
          <w:szCs w:val="28"/>
          <w:lang w:eastAsia="ar-SA"/>
        </w:rPr>
        <w:t xml:space="preserve">Морфемика и словообразование: </w:t>
      </w:r>
      <w:r w:rsidRPr="00593843">
        <w:rPr>
          <w:rFonts w:ascii="Times New Roman" w:eastAsia="Times New Roman" w:hAnsi="Times New Roman" w:cs="Times New Roman"/>
          <w:sz w:val="28"/>
          <w:szCs w:val="28"/>
          <w:lang w:eastAsia="ar-SA"/>
        </w:rPr>
        <w:t>Части слова. Образование слов. Форма слова. Родственные слова.</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b/>
          <w:i/>
          <w:sz w:val="28"/>
          <w:szCs w:val="28"/>
          <w:lang w:eastAsia="ar-SA"/>
        </w:rPr>
      </w:pPr>
      <w:r w:rsidRPr="00593843">
        <w:rPr>
          <w:rFonts w:ascii="Times New Roman" w:eastAsia="Times New Roman" w:hAnsi="Times New Roman" w:cs="Times New Roman"/>
          <w:b/>
          <w:i/>
          <w:sz w:val="28"/>
          <w:szCs w:val="28"/>
          <w:lang w:eastAsia="ar-SA"/>
        </w:rPr>
        <w:t xml:space="preserve">Семантика и лексикология: </w:t>
      </w:r>
      <w:r w:rsidRPr="00593843">
        <w:rPr>
          <w:rFonts w:ascii="Times New Roman" w:eastAsia="Times New Roman" w:hAnsi="Times New Roman" w:cs="Times New Roman"/>
          <w:sz w:val="28"/>
          <w:szCs w:val="28"/>
          <w:lang w:eastAsia="ar-SA"/>
        </w:rPr>
        <w:t>Слова с несколькими значениями. Синонимы и антонимы.</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b/>
          <w:i/>
          <w:sz w:val="28"/>
          <w:szCs w:val="28"/>
          <w:lang w:eastAsia="ar-SA"/>
        </w:rPr>
      </w:pPr>
      <w:r w:rsidRPr="00593843">
        <w:rPr>
          <w:rFonts w:ascii="Times New Roman" w:eastAsia="Times New Roman" w:hAnsi="Times New Roman" w:cs="Times New Roman"/>
          <w:b/>
          <w:i/>
          <w:sz w:val="28"/>
          <w:szCs w:val="28"/>
          <w:lang w:eastAsia="ar-SA"/>
        </w:rPr>
        <w:t xml:space="preserve">Морфология: </w:t>
      </w:r>
      <w:r w:rsidRPr="00593843">
        <w:rPr>
          <w:rFonts w:ascii="Times New Roman" w:eastAsia="Times New Roman" w:hAnsi="Times New Roman" w:cs="Times New Roman"/>
          <w:sz w:val="28"/>
          <w:szCs w:val="28"/>
          <w:lang w:eastAsia="ar-SA"/>
        </w:rPr>
        <w:t>Части речи. Имя существительное. Род и число имён существительных. Падежи имен существительных. Окончания имен существительных при изменении по падежам. Склонение имен существительных. Имя прилагательное. Склонение имен прилагательных в единственном и множественном числе. Притяжательные прилагательные. Глагол. Время глагола. Спряжение. Виды глагола. Наклонение глагола. Возвратные глаголы. Глаголы движения (приставочные и бесприставочные). Предлоги. Личные местоимения. Склонение личных местоимений. Указательные местоимения. Притяжательные местоимения. Склонение притяжательных местоимений. Имя числительное. Количественные и порядковые числительные. Склонение имен числительных. Наречие.</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b/>
          <w:i/>
          <w:sz w:val="28"/>
          <w:szCs w:val="28"/>
          <w:lang w:eastAsia="ar-SA"/>
        </w:rPr>
        <w:t xml:space="preserve">Синтаксис и культура речи: </w:t>
      </w:r>
      <w:r w:rsidRPr="00593843">
        <w:rPr>
          <w:rFonts w:ascii="Times New Roman" w:eastAsia="Times New Roman" w:hAnsi="Times New Roman" w:cs="Times New Roman"/>
          <w:sz w:val="28"/>
          <w:szCs w:val="28"/>
          <w:lang w:eastAsia="ar-SA"/>
        </w:rPr>
        <w:t xml:space="preserve">Словосочетание. Виды предложений. Главные и второстепенные члены предложения. </w:t>
      </w:r>
    </w:p>
    <w:p w:rsidR="00593843" w:rsidRPr="00593843" w:rsidRDefault="00593843" w:rsidP="00593843">
      <w:pPr>
        <w:shd w:val="clear" w:color="auto" w:fill="FFFFFF"/>
        <w:overflowPunct w:val="0"/>
        <w:spacing w:after="0" w:line="360" w:lineRule="auto"/>
        <w:ind w:firstLine="709"/>
        <w:jc w:val="both"/>
        <w:rPr>
          <w:rFonts w:ascii="Times New Roman" w:eastAsia="Times New Roman" w:hAnsi="Times New Roman" w:cs="Times New Roman"/>
          <w:b/>
          <w:bCs/>
          <w:sz w:val="28"/>
          <w:szCs w:val="28"/>
          <w:lang w:eastAsia="ar-SA"/>
        </w:rPr>
      </w:pPr>
      <w:r w:rsidRPr="00593843">
        <w:rPr>
          <w:rFonts w:ascii="Times New Roman" w:eastAsia="Times New Roman" w:hAnsi="Times New Roman" w:cs="Times New Roman"/>
          <w:sz w:val="28"/>
          <w:szCs w:val="28"/>
          <w:lang w:eastAsia="ar-SA"/>
        </w:rPr>
        <w:t>Однородные члены предложения. Связь слов в предложении. Распространённые и нераспространённые предложения. Текст, предложение и слово. Речь.</w:t>
      </w:r>
    </w:p>
    <w:p w:rsidR="00593843" w:rsidRPr="00593843" w:rsidRDefault="00593843" w:rsidP="0059384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В УМК для детей 1-4 класса, направленного на формирование у ребенка интереса к русскому языку, его нормам, словарному, грамматическому и образному ресурсу, при проектировании учебно-методического обеспечения его реализации используются </w:t>
      </w:r>
      <w:r w:rsidRPr="00593843">
        <w:rPr>
          <w:rFonts w:ascii="Times New Roman" w:eastAsia="Times New Roman" w:hAnsi="Times New Roman" w:cs="Times New Roman"/>
          <w:b/>
          <w:i/>
          <w:sz w:val="28"/>
          <w:szCs w:val="28"/>
          <w:lang w:eastAsia="ar-SA"/>
        </w:rPr>
        <w:t>компетентностный</w:t>
      </w:r>
      <w:r w:rsidRPr="00593843">
        <w:rPr>
          <w:rFonts w:ascii="Times New Roman" w:eastAsia="Times New Roman" w:hAnsi="Times New Roman" w:cs="Times New Roman"/>
          <w:sz w:val="28"/>
          <w:szCs w:val="28"/>
          <w:lang w:eastAsia="ar-SA"/>
        </w:rPr>
        <w:t xml:space="preserve"> и </w:t>
      </w:r>
      <w:r w:rsidRPr="00593843">
        <w:rPr>
          <w:rFonts w:ascii="Times New Roman" w:eastAsia="Times New Roman" w:hAnsi="Times New Roman" w:cs="Times New Roman"/>
          <w:b/>
          <w:i/>
          <w:sz w:val="28"/>
          <w:szCs w:val="28"/>
          <w:lang w:eastAsia="ar-SA"/>
        </w:rPr>
        <w:t>системный подходы</w:t>
      </w:r>
      <w:r w:rsidRPr="00593843">
        <w:rPr>
          <w:rFonts w:ascii="Times New Roman" w:eastAsia="Times New Roman" w:hAnsi="Times New Roman" w:cs="Times New Roman"/>
          <w:sz w:val="28"/>
          <w:szCs w:val="28"/>
          <w:lang w:eastAsia="ar-SA"/>
        </w:rPr>
        <w:t>.</w:t>
      </w:r>
    </w:p>
    <w:p w:rsidR="00593843" w:rsidRPr="00593843" w:rsidRDefault="00593843" w:rsidP="0059384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b/>
          <w:i/>
          <w:sz w:val="28"/>
          <w:szCs w:val="28"/>
          <w:lang w:eastAsia="ar-SA"/>
        </w:rPr>
        <w:t>Компетентностный подход.</w:t>
      </w:r>
    </w:p>
    <w:p w:rsidR="00593843" w:rsidRPr="00593843" w:rsidRDefault="00593843" w:rsidP="00593843">
      <w:pPr>
        <w:shd w:val="clear" w:color="auto" w:fill="FFFFFF"/>
        <w:suppressAutoHyphens/>
        <w:spacing w:after="0" w:line="360" w:lineRule="auto"/>
        <w:ind w:firstLine="709"/>
        <w:jc w:val="both"/>
        <w:rPr>
          <w:rFonts w:ascii="Times New Roman" w:eastAsia="Times New Roman" w:hAnsi="Times New Roman" w:cs="Times New Roman"/>
          <w:bCs/>
          <w:i/>
          <w:iCs/>
          <w:sz w:val="28"/>
          <w:szCs w:val="28"/>
          <w:lang w:eastAsia="ar-SA"/>
        </w:rPr>
      </w:pPr>
      <w:r w:rsidRPr="00593843">
        <w:rPr>
          <w:rFonts w:ascii="Times New Roman" w:eastAsia="Times New Roman" w:hAnsi="Times New Roman" w:cs="Times New Roman"/>
          <w:sz w:val="28"/>
          <w:szCs w:val="28"/>
          <w:lang w:eastAsia="ar-SA"/>
        </w:rPr>
        <w:t xml:space="preserve">При проектировании учебно-методического обеспечения реализации УМК внимание уделено формированию следующих «ключевых» компетенций: </w:t>
      </w:r>
    </w:p>
    <w:p w:rsidR="00593843" w:rsidRPr="00593843" w:rsidRDefault="00593843" w:rsidP="00593843">
      <w:pPr>
        <w:numPr>
          <w:ilvl w:val="0"/>
          <w:numId w:val="18"/>
        </w:numPr>
        <w:shd w:val="clear" w:color="auto" w:fill="FFFFFF"/>
        <w:suppressAutoHyphens/>
        <w:overflowPunct w:val="0"/>
        <w:spacing w:after="0" w:line="360" w:lineRule="auto"/>
        <w:ind w:firstLine="709"/>
        <w:jc w:val="both"/>
        <w:rPr>
          <w:rFonts w:ascii="Times New Roman" w:eastAsia="Times New Roman" w:hAnsi="Times New Roman" w:cs="Times New Roman"/>
          <w:bCs/>
          <w:i/>
          <w:iCs/>
          <w:sz w:val="28"/>
          <w:szCs w:val="28"/>
          <w:lang w:eastAsia="ar-SA"/>
        </w:rPr>
      </w:pPr>
      <w:r w:rsidRPr="00593843">
        <w:rPr>
          <w:rFonts w:ascii="Times New Roman" w:eastAsia="Times New Roman" w:hAnsi="Times New Roman" w:cs="Times New Roman"/>
          <w:bCs/>
          <w:i/>
          <w:iCs/>
          <w:sz w:val="28"/>
          <w:szCs w:val="28"/>
          <w:lang w:eastAsia="ar-SA"/>
        </w:rPr>
        <w:t>Ценностно-смысловая компетенция</w:t>
      </w:r>
      <w:r w:rsidRPr="00593843">
        <w:rPr>
          <w:rFonts w:ascii="Times New Roman" w:eastAsia="Times New Roman" w:hAnsi="Times New Roman" w:cs="Times New Roman"/>
          <w:i/>
          <w:iCs/>
          <w:sz w:val="28"/>
          <w:szCs w:val="28"/>
          <w:lang w:eastAsia="ar-SA"/>
        </w:rPr>
        <w:t xml:space="preserve">. </w:t>
      </w:r>
      <w:r w:rsidRPr="00593843">
        <w:rPr>
          <w:rFonts w:ascii="Times New Roman" w:eastAsia="Times New Roman" w:hAnsi="Times New Roman" w:cs="Times New Roman"/>
          <w:iCs/>
          <w:sz w:val="28"/>
          <w:szCs w:val="28"/>
          <w:lang w:eastAsia="ar-SA"/>
        </w:rPr>
        <w:t xml:space="preserve">Учитываются </w:t>
      </w:r>
      <w:r w:rsidRPr="00593843">
        <w:rPr>
          <w:rFonts w:ascii="Times New Roman" w:eastAsia="Times New Roman" w:hAnsi="Times New Roman" w:cs="Times New Roman"/>
          <w:sz w:val="28"/>
          <w:szCs w:val="28"/>
          <w:lang w:eastAsia="ar-SA"/>
        </w:rPr>
        <w:t xml:space="preserve">ценностные представления ученика, его способность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w:t>
      </w:r>
    </w:p>
    <w:p w:rsidR="00593843" w:rsidRPr="00593843" w:rsidRDefault="00593843" w:rsidP="00593843">
      <w:pPr>
        <w:numPr>
          <w:ilvl w:val="0"/>
          <w:numId w:val="18"/>
        </w:numPr>
        <w:shd w:val="clear" w:color="auto" w:fill="FFFFFF"/>
        <w:suppressAutoHyphens/>
        <w:overflowPunct w:val="0"/>
        <w:spacing w:after="0" w:line="360" w:lineRule="auto"/>
        <w:ind w:firstLine="709"/>
        <w:jc w:val="both"/>
        <w:rPr>
          <w:rFonts w:ascii="Times New Roman" w:eastAsia="Times New Roman" w:hAnsi="Times New Roman" w:cs="Times New Roman"/>
          <w:bCs/>
          <w:i/>
          <w:iCs/>
          <w:sz w:val="28"/>
          <w:szCs w:val="28"/>
          <w:lang w:eastAsia="ar-SA"/>
        </w:rPr>
      </w:pPr>
      <w:r w:rsidRPr="00593843">
        <w:rPr>
          <w:rFonts w:ascii="Times New Roman" w:eastAsia="Times New Roman" w:hAnsi="Times New Roman" w:cs="Times New Roman"/>
          <w:bCs/>
          <w:i/>
          <w:iCs/>
          <w:sz w:val="28"/>
          <w:szCs w:val="28"/>
          <w:lang w:eastAsia="ar-SA"/>
        </w:rPr>
        <w:t>Общекультурная компетенция</w:t>
      </w:r>
      <w:r w:rsidRPr="00593843">
        <w:rPr>
          <w:rFonts w:ascii="Times New Roman" w:eastAsia="Times New Roman" w:hAnsi="Times New Roman" w:cs="Times New Roman"/>
          <w:i/>
          <w:iCs/>
          <w:sz w:val="28"/>
          <w:szCs w:val="28"/>
          <w:lang w:eastAsia="ar-SA"/>
        </w:rPr>
        <w:t xml:space="preserve">. </w:t>
      </w:r>
      <w:r w:rsidRPr="00593843">
        <w:rPr>
          <w:rFonts w:ascii="Times New Roman" w:eastAsia="Times New Roman" w:hAnsi="Times New Roman" w:cs="Times New Roman"/>
          <w:sz w:val="28"/>
          <w:szCs w:val="28"/>
          <w:lang w:eastAsia="ar-SA"/>
        </w:rPr>
        <w:t>Учитываются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w:t>
      </w:r>
    </w:p>
    <w:p w:rsidR="00593843" w:rsidRPr="00593843" w:rsidRDefault="00593843" w:rsidP="00593843">
      <w:pPr>
        <w:numPr>
          <w:ilvl w:val="0"/>
          <w:numId w:val="18"/>
        </w:numPr>
        <w:shd w:val="clear" w:color="auto" w:fill="FFFFFF"/>
        <w:suppressAutoHyphens/>
        <w:overflowPunct w:val="0"/>
        <w:spacing w:after="0" w:line="360" w:lineRule="auto"/>
        <w:ind w:firstLine="709"/>
        <w:jc w:val="both"/>
        <w:rPr>
          <w:rFonts w:ascii="Times New Roman" w:eastAsia="Times New Roman" w:hAnsi="Times New Roman" w:cs="Times New Roman"/>
          <w:bCs/>
          <w:i/>
          <w:iCs/>
          <w:sz w:val="28"/>
          <w:szCs w:val="28"/>
          <w:lang w:eastAsia="ar-SA"/>
        </w:rPr>
      </w:pPr>
      <w:r w:rsidRPr="00593843">
        <w:rPr>
          <w:rFonts w:ascii="Times New Roman" w:eastAsia="Times New Roman" w:hAnsi="Times New Roman" w:cs="Times New Roman"/>
          <w:bCs/>
          <w:i/>
          <w:iCs/>
          <w:sz w:val="28"/>
          <w:szCs w:val="28"/>
          <w:lang w:eastAsia="ar-SA"/>
        </w:rPr>
        <w:t>Учебно-познавательная компетенция</w:t>
      </w:r>
      <w:r w:rsidRPr="00593843">
        <w:rPr>
          <w:rFonts w:ascii="Times New Roman" w:eastAsia="Times New Roman" w:hAnsi="Times New Roman" w:cs="Times New Roman"/>
          <w:i/>
          <w:iCs/>
          <w:sz w:val="28"/>
          <w:szCs w:val="28"/>
          <w:lang w:eastAsia="ar-SA"/>
        </w:rPr>
        <w:t>. </w:t>
      </w:r>
      <w:r w:rsidRPr="00593843">
        <w:rPr>
          <w:rFonts w:ascii="Times New Roman" w:eastAsia="Times New Roman" w:hAnsi="Times New Roman" w:cs="Times New Roman"/>
          <w:iCs/>
          <w:sz w:val="28"/>
          <w:szCs w:val="28"/>
          <w:lang w:eastAsia="ar-SA"/>
        </w:rPr>
        <w:t>З</w:t>
      </w:r>
      <w:r w:rsidRPr="00593843">
        <w:rPr>
          <w:rFonts w:ascii="Times New Roman" w:eastAsia="Times New Roman" w:hAnsi="Times New Roman" w:cs="Times New Roman"/>
          <w:sz w:val="28"/>
          <w:szCs w:val="28"/>
          <w:lang w:eastAsia="ar-SA"/>
        </w:rPr>
        <w:t xml:space="preserve">нания и умения целеполагания, планирования, анализа, рефлексии, самооценки учебно-познавательной деятельности. </w:t>
      </w:r>
    </w:p>
    <w:p w:rsidR="00593843" w:rsidRPr="00593843" w:rsidRDefault="00593843" w:rsidP="00593843">
      <w:pPr>
        <w:numPr>
          <w:ilvl w:val="0"/>
          <w:numId w:val="18"/>
        </w:numPr>
        <w:shd w:val="clear" w:color="auto" w:fill="FFFFFF"/>
        <w:suppressAutoHyphens/>
        <w:overflowPunct w:val="0"/>
        <w:spacing w:after="0" w:line="360" w:lineRule="auto"/>
        <w:ind w:firstLine="709"/>
        <w:jc w:val="both"/>
        <w:rPr>
          <w:rFonts w:ascii="Times New Roman" w:eastAsia="Times New Roman" w:hAnsi="Times New Roman" w:cs="Times New Roman"/>
          <w:bCs/>
          <w:i/>
          <w:iCs/>
          <w:sz w:val="28"/>
          <w:szCs w:val="28"/>
          <w:lang w:eastAsia="ar-SA"/>
        </w:rPr>
      </w:pPr>
      <w:r w:rsidRPr="00593843">
        <w:rPr>
          <w:rFonts w:ascii="Times New Roman" w:eastAsia="Times New Roman" w:hAnsi="Times New Roman" w:cs="Times New Roman"/>
          <w:bCs/>
          <w:i/>
          <w:iCs/>
          <w:sz w:val="28"/>
          <w:szCs w:val="28"/>
          <w:lang w:eastAsia="ar-SA"/>
        </w:rPr>
        <w:t>Информационная компетенция</w:t>
      </w:r>
      <w:r w:rsidRPr="00593843">
        <w:rPr>
          <w:rFonts w:ascii="Times New Roman" w:eastAsia="Times New Roman" w:hAnsi="Times New Roman" w:cs="Times New Roman"/>
          <w:i/>
          <w:iCs/>
          <w:sz w:val="28"/>
          <w:szCs w:val="28"/>
          <w:lang w:eastAsia="ar-SA"/>
        </w:rPr>
        <w:t>.</w:t>
      </w:r>
      <w:r w:rsidRPr="00593843">
        <w:rPr>
          <w:rFonts w:ascii="Times New Roman" w:eastAsia="Times New Roman" w:hAnsi="Times New Roman" w:cs="Times New Roman"/>
          <w:sz w:val="28"/>
          <w:szCs w:val="28"/>
          <w:lang w:eastAsia="ar-SA"/>
        </w:rPr>
        <w:t> Умения самостоятельно искать, анализировать и отбирать необходимую информацию, организовать, преобразовать, сохранить и передать её. Эта компетенция обеспечивает навыки деятельности ученика с информацией, содержащейся в учебных предметах и образовательных областях, а также в окружающем мире.</w:t>
      </w:r>
    </w:p>
    <w:p w:rsidR="00593843" w:rsidRPr="00593843" w:rsidRDefault="00593843" w:rsidP="00593843">
      <w:pPr>
        <w:numPr>
          <w:ilvl w:val="0"/>
          <w:numId w:val="18"/>
        </w:numPr>
        <w:shd w:val="clear" w:color="auto" w:fill="FFFFFF"/>
        <w:suppressAutoHyphens/>
        <w:overflowPunct w:val="0"/>
        <w:spacing w:after="0" w:line="360" w:lineRule="auto"/>
        <w:ind w:firstLine="709"/>
        <w:jc w:val="both"/>
        <w:rPr>
          <w:rFonts w:ascii="Times New Roman" w:eastAsia="Times New Roman" w:hAnsi="Times New Roman" w:cs="Times New Roman"/>
          <w:bCs/>
          <w:i/>
          <w:iCs/>
          <w:sz w:val="28"/>
          <w:szCs w:val="28"/>
          <w:lang w:eastAsia="ar-SA"/>
        </w:rPr>
      </w:pPr>
      <w:r w:rsidRPr="00593843">
        <w:rPr>
          <w:rFonts w:ascii="Times New Roman" w:eastAsia="Times New Roman" w:hAnsi="Times New Roman" w:cs="Times New Roman"/>
          <w:bCs/>
          <w:i/>
          <w:iCs/>
          <w:sz w:val="28"/>
          <w:szCs w:val="28"/>
          <w:lang w:eastAsia="ar-SA"/>
        </w:rPr>
        <w:t>Коммуникативная компетенция</w:t>
      </w:r>
      <w:r w:rsidRPr="00593843">
        <w:rPr>
          <w:rFonts w:ascii="Times New Roman" w:eastAsia="Times New Roman" w:hAnsi="Times New Roman" w:cs="Times New Roman"/>
          <w:b/>
          <w:bCs/>
          <w:i/>
          <w:iCs/>
          <w:sz w:val="28"/>
          <w:szCs w:val="28"/>
          <w:lang w:eastAsia="ar-SA"/>
        </w:rPr>
        <w:t>.</w:t>
      </w:r>
      <w:r w:rsidRPr="00593843">
        <w:rPr>
          <w:rFonts w:ascii="Times New Roman" w:eastAsia="Times New Roman" w:hAnsi="Times New Roman" w:cs="Times New Roman"/>
          <w:sz w:val="28"/>
          <w:szCs w:val="28"/>
          <w:lang w:eastAsia="ar-SA"/>
        </w:rPr>
        <w:t xml:space="preserve"> Знание языка, владение способами взаимодействия с окружающими, навыки работы в группе, владение различными социальными ролями в коллективе. </w:t>
      </w:r>
    </w:p>
    <w:p w:rsidR="00593843" w:rsidRPr="00593843" w:rsidRDefault="00593843" w:rsidP="00593843">
      <w:pPr>
        <w:numPr>
          <w:ilvl w:val="0"/>
          <w:numId w:val="18"/>
        </w:numPr>
        <w:shd w:val="clear" w:color="auto" w:fill="FFFFFF"/>
        <w:suppressAutoHyphens/>
        <w:overflowPunct w:val="0"/>
        <w:spacing w:after="0" w:line="360" w:lineRule="auto"/>
        <w:ind w:firstLine="709"/>
        <w:jc w:val="both"/>
        <w:rPr>
          <w:rFonts w:ascii="Times New Roman" w:eastAsia="Times New Roman" w:hAnsi="Times New Roman" w:cs="Times New Roman"/>
          <w:bCs/>
          <w:i/>
          <w:iCs/>
          <w:sz w:val="28"/>
          <w:szCs w:val="28"/>
          <w:lang w:eastAsia="ar-SA"/>
        </w:rPr>
      </w:pPr>
      <w:r w:rsidRPr="00593843">
        <w:rPr>
          <w:rFonts w:ascii="Times New Roman" w:eastAsia="Times New Roman" w:hAnsi="Times New Roman" w:cs="Times New Roman"/>
          <w:bCs/>
          <w:i/>
          <w:iCs/>
          <w:sz w:val="28"/>
          <w:szCs w:val="28"/>
          <w:lang w:eastAsia="ar-SA"/>
        </w:rPr>
        <w:t>Социально-трудовая компетенция</w:t>
      </w:r>
      <w:r w:rsidRPr="00593843">
        <w:rPr>
          <w:rFonts w:ascii="Times New Roman" w:eastAsia="Times New Roman" w:hAnsi="Times New Roman" w:cs="Times New Roman"/>
          <w:sz w:val="28"/>
          <w:szCs w:val="28"/>
          <w:lang w:eastAsia="ar-SA"/>
        </w:rPr>
        <w:t> означает владение знанием и опытом в гражданско-общественной деятельности, в социально-трудовой сфере, в области семейных отношений и обязанностей и другое. Ученик овладевает минимально необходимыми для жизни в современном обществе навыками социальной активности и функциональной грамотности.</w:t>
      </w:r>
    </w:p>
    <w:p w:rsidR="00593843" w:rsidRPr="00593843" w:rsidRDefault="00593843" w:rsidP="00593843">
      <w:pPr>
        <w:numPr>
          <w:ilvl w:val="0"/>
          <w:numId w:val="18"/>
        </w:numPr>
        <w:shd w:val="clear" w:color="auto" w:fill="FFFFFF"/>
        <w:suppressAutoHyphens/>
        <w:overflowPunct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bCs/>
          <w:i/>
          <w:iCs/>
          <w:sz w:val="28"/>
          <w:szCs w:val="28"/>
          <w:lang w:eastAsia="ar-SA"/>
        </w:rPr>
        <w:t xml:space="preserve">Компетенция личностного самосовершенствования </w:t>
      </w:r>
      <w:r w:rsidRPr="00593843">
        <w:rPr>
          <w:rFonts w:ascii="Times New Roman" w:eastAsia="Times New Roman" w:hAnsi="Times New Roman" w:cs="Times New Roman"/>
          <w:sz w:val="28"/>
          <w:szCs w:val="28"/>
          <w:lang w:eastAsia="ar-SA"/>
        </w:rPr>
        <w:t xml:space="preserve">направлена на то, чтобы осваивать способы физического, духовного и интеллектуального саморазвития, развивать эмоциональную саморегуляцию. </w:t>
      </w:r>
    </w:p>
    <w:p w:rsidR="00593843" w:rsidRPr="00593843" w:rsidRDefault="00593843" w:rsidP="00593843">
      <w:pPr>
        <w:numPr>
          <w:ilvl w:val="0"/>
          <w:numId w:val="18"/>
        </w:numPr>
        <w:shd w:val="clear" w:color="auto" w:fill="FFFFFF"/>
        <w:suppressAutoHyphens/>
        <w:overflowPunct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i/>
          <w:sz w:val="28"/>
          <w:szCs w:val="28"/>
          <w:lang w:eastAsia="ar-SA"/>
        </w:rPr>
        <w:t>К этой компетенции относятся правила личной гигиены,</w:t>
      </w:r>
      <w:r w:rsidRPr="00593843">
        <w:rPr>
          <w:rFonts w:ascii="Times New Roman" w:eastAsia="Times New Roman" w:hAnsi="Times New Roman" w:cs="Times New Roman"/>
          <w:sz w:val="28"/>
          <w:szCs w:val="28"/>
          <w:lang w:eastAsia="ar-SA"/>
        </w:rPr>
        <w:t xml:space="preserve"> забота о собственном здоровье, половая грамотность, внутренняя экологическая культура. Сюда же входит комплекс качеств, связанных с основами безопасной жизнедеятельности.</w:t>
      </w:r>
    </w:p>
    <w:p w:rsidR="00593843" w:rsidRPr="00B36060" w:rsidRDefault="00593843" w:rsidP="00593843">
      <w:pPr>
        <w:shd w:val="clear" w:color="auto" w:fill="FFFFFF"/>
        <w:suppressAutoHyphens/>
        <w:spacing w:after="0" w:line="360" w:lineRule="auto"/>
        <w:ind w:left="720" w:firstLine="709"/>
        <w:jc w:val="both"/>
        <w:rPr>
          <w:rFonts w:ascii="Times New Roman" w:eastAsia="Times New Roman" w:hAnsi="Times New Roman" w:cs="Times New Roman"/>
          <w:sz w:val="16"/>
          <w:szCs w:val="16"/>
          <w:lang w:eastAsia="ar-SA"/>
        </w:rPr>
      </w:pPr>
    </w:p>
    <w:p w:rsidR="00593843" w:rsidRPr="00593843" w:rsidRDefault="00593843" w:rsidP="0059384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Таким образом, при проектировании учебно-методического обеспечения реализации УМК для детей 1-4 класса, направленного на формирование у ребенка интереса к русскому языку, его нормам, словарному, грамматическому и образному ресурсу, мы ориентированы на практическую составляющую содержания образования, обеспечивающую успешную жизнедеятельность (компетенции); основная формула результата образования – «знаю, как»; предполагается продуктивный характер образовательного процесса; доминирующий компонент образовательного процесса – практика и самостоятельная работа; характер контрольных процессов – комплексная отметка учебных достижений (портфолио – продукт творческого обучения)</w:t>
      </w:r>
    </w:p>
    <w:p w:rsidR="00593843" w:rsidRPr="00593843" w:rsidRDefault="00593843" w:rsidP="00593843">
      <w:pPr>
        <w:shd w:val="clear" w:color="auto" w:fill="FFFFFF"/>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ab/>
        <w:t>При этом компетентностный подход при проектировании учебно-методического обеспечения реализации УМК для детей 1-4 класса, направленного на формирование у ребенка интереса к русскому языку, его нормам, словарному, грамматическому и образному ресурсу, решает следующие задачи:</w:t>
      </w:r>
    </w:p>
    <w:p w:rsidR="00593843" w:rsidRPr="00593843" w:rsidRDefault="00593843" w:rsidP="00593843">
      <w:pPr>
        <w:numPr>
          <w:ilvl w:val="0"/>
          <w:numId w:val="19"/>
        </w:numPr>
        <w:shd w:val="clear" w:color="auto" w:fill="FFFFFF"/>
        <w:suppressAutoHyphens/>
        <w:overflowPunct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согласованность цели и задач обучения, поставленных педагогами, с собственными целями учащихся;</w:t>
      </w:r>
    </w:p>
    <w:p w:rsidR="00593843" w:rsidRPr="00593843" w:rsidRDefault="00593843" w:rsidP="00593843">
      <w:pPr>
        <w:numPr>
          <w:ilvl w:val="0"/>
          <w:numId w:val="19"/>
        </w:numPr>
        <w:shd w:val="clear" w:color="auto" w:fill="FFFFFF"/>
        <w:suppressAutoHyphens/>
        <w:overflowPunct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подготовка учеников к сознательному и ответственному обучению в дальнейшем;</w:t>
      </w:r>
    </w:p>
    <w:p w:rsidR="00593843" w:rsidRPr="00593843" w:rsidRDefault="00593843" w:rsidP="00593843">
      <w:pPr>
        <w:numPr>
          <w:ilvl w:val="0"/>
          <w:numId w:val="19"/>
        </w:numPr>
        <w:shd w:val="clear" w:color="auto" w:fill="FFFFFF"/>
        <w:suppressAutoHyphens/>
        <w:overflowPunct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подготовка учащихся к успеху в жизни;</w:t>
      </w:r>
    </w:p>
    <w:p w:rsidR="00593843" w:rsidRPr="00593843" w:rsidRDefault="00593843" w:rsidP="00593843">
      <w:pPr>
        <w:numPr>
          <w:ilvl w:val="0"/>
          <w:numId w:val="19"/>
        </w:numPr>
        <w:shd w:val="clear" w:color="auto" w:fill="FFFFFF"/>
        <w:suppressAutoHyphens/>
        <w:overflowPunct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повышение степени мотивации учения;</w:t>
      </w:r>
    </w:p>
    <w:p w:rsidR="00593843" w:rsidRPr="00593843" w:rsidRDefault="00593843" w:rsidP="00593843">
      <w:pPr>
        <w:numPr>
          <w:ilvl w:val="0"/>
          <w:numId w:val="19"/>
        </w:numPr>
        <w:shd w:val="clear" w:color="auto" w:fill="FFFFFF"/>
        <w:suppressAutoHyphens/>
        <w:overflowPunct w:val="0"/>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обеспечение единства образовательного процесса в аспектах учения и воспитания.</w:t>
      </w:r>
    </w:p>
    <w:p w:rsidR="00593843" w:rsidRPr="00593843" w:rsidRDefault="00593843" w:rsidP="00593843">
      <w:pPr>
        <w:shd w:val="clear" w:color="auto" w:fill="FFFFFF"/>
        <w:suppressAutoHyphens/>
        <w:spacing w:after="0" w:line="360" w:lineRule="auto"/>
        <w:ind w:firstLine="709"/>
        <w:jc w:val="both"/>
        <w:rPr>
          <w:rFonts w:ascii="Times New Roman" w:eastAsia="Times New Roman" w:hAnsi="Times New Roman" w:cs="Times New Roman"/>
          <w:bCs/>
          <w:i/>
          <w:sz w:val="28"/>
          <w:szCs w:val="28"/>
          <w:lang w:eastAsia="ar-SA"/>
        </w:rPr>
      </w:pPr>
      <w:r w:rsidRPr="00593843">
        <w:rPr>
          <w:rFonts w:ascii="Times New Roman" w:eastAsia="Times New Roman" w:hAnsi="Times New Roman" w:cs="Times New Roman"/>
          <w:sz w:val="28"/>
          <w:szCs w:val="28"/>
          <w:lang w:eastAsia="ar-SA"/>
        </w:rPr>
        <w:t xml:space="preserve">При проектировании учебно-методического обеспечения реализации УМК для детей 1-4 класса, направленного на формирование у ребенка интереса к русскому языку, его нормам, словарному, грамматическому и образному ресурсу, мы следуем принципам </w:t>
      </w:r>
      <w:r w:rsidRPr="00593843">
        <w:rPr>
          <w:rFonts w:ascii="Times New Roman" w:eastAsia="Times New Roman" w:hAnsi="Times New Roman" w:cs="Times New Roman"/>
          <w:b/>
          <w:i/>
          <w:sz w:val="28"/>
          <w:szCs w:val="28"/>
          <w:lang w:eastAsia="ar-SA"/>
        </w:rPr>
        <w:t>системного подхода</w:t>
      </w:r>
      <w:r w:rsidRPr="00593843">
        <w:rPr>
          <w:rFonts w:ascii="Times New Roman" w:eastAsia="Times New Roman" w:hAnsi="Times New Roman" w:cs="Times New Roman"/>
          <w:sz w:val="28"/>
          <w:szCs w:val="28"/>
          <w:lang w:eastAsia="ar-SA"/>
        </w:rPr>
        <w:t xml:space="preserve">: </w:t>
      </w:r>
    </w:p>
    <w:p w:rsidR="00593843" w:rsidRPr="00593843" w:rsidRDefault="00593843" w:rsidP="00593843">
      <w:pPr>
        <w:shd w:val="clear" w:color="auto" w:fill="FFFFFF"/>
        <w:spacing w:after="0" w:line="360" w:lineRule="auto"/>
        <w:ind w:left="360" w:firstLine="709"/>
        <w:jc w:val="both"/>
        <w:rPr>
          <w:rFonts w:ascii="Times New Roman" w:eastAsia="Times New Roman" w:hAnsi="Times New Roman" w:cs="Times New Roman"/>
          <w:bCs/>
          <w:i/>
          <w:sz w:val="28"/>
          <w:szCs w:val="28"/>
          <w:lang w:eastAsia="ar-SA"/>
        </w:rPr>
      </w:pPr>
      <w:r w:rsidRPr="00593843">
        <w:rPr>
          <w:rFonts w:ascii="Times New Roman" w:eastAsia="Times New Roman" w:hAnsi="Times New Roman" w:cs="Times New Roman"/>
          <w:bCs/>
          <w:i/>
          <w:sz w:val="28"/>
          <w:szCs w:val="28"/>
          <w:lang w:eastAsia="ar-SA"/>
        </w:rPr>
        <w:t>– Целостность</w:t>
      </w:r>
      <w:r w:rsidRPr="00593843">
        <w:rPr>
          <w:rFonts w:ascii="Times New Roman" w:eastAsia="Times New Roman" w:hAnsi="Times New Roman" w:cs="Times New Roman"/>
          <w:i/>
          <w:sz w:val="28"/>
          <w:szCs w:val="28"/>
          <w:lang w:eastAsia="ar-SA"/>
        </w:rPr>
        <w:t>,</w:t>
      </w:r>
      <w:r w:rsidRPr="00593843">
        <w:rPr>
          <w:rFonts w:ascii="Times New Roman" w:eastAsia="Times New Roman" w:hAnsi="Times New Roman" w:cs="Times New Roman"/>
          <w:sz w:val="28"/>
          <w:szCs w:val="28"/>
          <w:lang w:eastAsia="ar-SA"/>
        </w:rPr>
        <w:t xml:space="preserve"> позволяющая рассматривать одновременно систему как единое целое и в то же время как подсистему для вышестоящих уровней.</w:t>
      </w:r>
    </w:p>
    <w:p w:rsidR="00593843" w:rsidRPr="00593843" w:rsidRDefault="00593843" w:rsidP="00593843">
      <w:pPr>
        <w:shd w:val="clear" w:color="auto" w:fill="FFFFFF"/>
        <w:spacing w:after="0" w:line="360" w:lineRule="auto"/>
        <w:ind w:left="360" w:firstLine="709"/>
        <w:jc w:val="both"/>
        <w:rPr>
          <w:rFonts w:ascii="Times New Roman" w:eastAsia="Times New Roman" w:hAnsi="Times New Roman" w:cs="Times New Roman"/>
          <w:bCs/>
          <w:i/>
          <w:sz w:val="28"/>
          <w:szCs w:val="28"/>
          <w:lang w:eastAsia="ar-SA"/>
        </w:rPr>
      </w:pPr>
      <w:r w:rsidRPr="00593843">
        <w:rPr>
          <w:rFonts w:ascii="Times New Roman" w:eastAsia="Times New Roman" w:hAnsi="Times New Roman" w:cs="Times New Roman"/>
          <w:bCs/>
          <w:i/>
          <w:sz w:val="28"/>
          <w:szCs w:val="28"/>
          <w:lang w:eastAsia="ar-SA"/>
        </w:rPr>
        <w:t>– Иерархичность строения</w:t>
      </w:r>
      <w:r w:rsidRPr="00593843">
        <w:rPr>
          <w:rFonts w:ascii="Times New Roman" w:eastAsia="Times New Roman" w:hAnsi="Times New Roman" w:cs="Times New Roman"/>
          <w:i/>
          <w:sz w:val="28"/>
          <w:szCs w:val="28"/>
          <w:lang w:eastAsia="ar-SA"/>
        </w:rPr>
        <w:t>,</w:t>
      </w:r>
      <w:r w:rsidRPr="00593843">
        <w:rPr>
          <w:rFonts w:ascii="Times New Roman" w:eastAsia="Times New Roman" w:hAnsi="Times New Roman" w:cs="Times New Roman"/>
          <w:sz w:val="28"/>
          <w:szCs w:val="28"/>
          <w:lang w:eastAsia="ar-SA"/>
        </w:rPr>
        <w:t xml:space="preserve"> то есть наличие множества (по крайней мере, двух) элементов, расположенных на основе подчинения элементов низшего уровня элементам высшего уровня. </w:t>
      </w:r>
    </w:p>
    <w:p w:rsidR="00593843" w:rsidRPr="00593843" w:rsidRDefault="00593843" w:rsidP="00593843">
      <w:pPr>
        <w:shd w:val="clear" w:color="auto" w:fill="FFFFFF"/>
        <w:spacing w:after="0" w:line="360" w:lineRule="auto"/>
        <w:ind w:left="360" w:firstLine="709"/>
        <w:jc w:val="both"/>
        <w:rPr>
          <w:rFonts w:ascii="Times New Roman" w:eastAsia="Times New Roman" w:hAnsi="Times New Roman" w:cs="Times New Roman"/>
          <w:bCs/>
          <w:i/>
          <w:sz w:val="28"/>
          <w:szCs w:val="28"/>
          <w:lang w:eastAsia="ar-SA"/>
        </w:rPr>
      </w:pPr>
      <w:r w:rsidRPr="00593843">
        <w:rPr>
          <w:rFonts w:ascii="Times New Roman" w:eastAsia="Times New Roman" w:hAnsi="Times New Roman" w:cs="Times New Roman"/>
          <w:bCs/>
          <w:i/>
          <w:sz w:val="28"/>
          <w:szCs w:val="28"/>
          <w:lang w:eastAsia="ar-SA"/>
        </w:rPr>
        <w:t>– Структуризация</w:t>
      </w:r>
      <w:r w:rsidRPr="00593843">
        <w:rPr>
          <w:rFonts w:ascii="Times New Roman" w:eastAsia="Times New Roman" w:hAnsi="Times New Roman" w:cs="Times New Roman"/>
          <w:i/>
          <w:sz w:val="28"/>
          <w:szCs w:val="28"/>
          <w:lang w:eastAsia="ar-SA"/>
        </w:rPr>
        <w:t>,</w:t>
      </w:r>
      <w:r w:rsidRPr="00593843">
        <w:rPr>
          <w:rFonts w:ascii="Times New Roman" w:eastAsia="Times New Roman" w:hAnsi="Times New Roman" w:cs="Times New Roman"/>
          <w:sz w:val="28"/>
          <w:szCs w:val="28"/>
          <w:lang w:eastAsia="ar-SA"/>
        </w:rPr>
        <w:t xml:space="preserve"> позволяющая анализировать элементы системы и их взаимосвязи в рамках конкретной организационной структуры. </w:t>
      </w:r>
    </w:p>
    <w:p w:rsidR="00593843" w:rsidRPr="00593843" w:rsidRDefault="00593843" w:rsidP="00593843">
      <w:pPr>
        <w:shd w:val="clear" w:color="auto" w:fill="FFFFFF"/>
        <w:spacing w:after="0" w:line="360" w:lineRule="auto"/>
        <w:ind w:left="360" w:firstLine="709"/>
        <w:jc w:val="both"/>
        <w:rPr>
          <w:rFonts w:ascii="Times New Roman" w:eastAsia="Times New Roman" w:hAnsi="Times New Roman" w:cs="Times New Roman"/>
          <w:bCs/>
          <w:i/>
          <w:sz w:val="28"/>
          <w:szCs w:val="28"/>
          <w:lang w:eastAsia="ar-SA"/>
        </w:rPr>
      </w:pPr>
      <w:r w:rsidRPr="00593843">
        <w:rPr>
          <w:rFonts w:ascii="Times New Roman" w:eastAsia="Times New Roman" w:hAnsi="Times New Roman" w:cs="Times New Roman"/>
          <w:bCs/>
          <w:i/>
          <w:sz w:val="28"/>
          <w:szCs w:val="28"/>
          <w:lang w:eastAsia="ar-SA"/>
        </w:rPr>
        <w:t>– Множественность</w:t>
      </w:r>
      <w:r w:rsidRPr="00593843">
        <w:rPr>
          <w:rFonts w:ascii="Times New Roman" w:eastAsia="Times New Roman" w:hAnsi="Times New Roman" w:cs="Times New Roman"/>
          <w:sz w:val="28"/>
          <w:szCs w:val="28"/>
          <w:lang w:eastAsia="ar-SA"/>
        </w:rPr>
        <w:t>, позволяющая использовать множество различных моделей для описания отдельных элементов и системы в целом.</w:t>
      </w:r>
    </w:p>
    <w:p w:rsidR="00593843" w:rsidRPr="00593843" w:rsidRDefault="00593843" w:rsidP="00593843">
      <w:pPr>
        <w:shd w:val="clear" w:color="auto" w:fill="FFFFFF"/>
        <w:spacing w:after="0" w:line="360" w:lineRule="auto"/>
        <w:ind w:left="360"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bCs/>
          <w:i/>
          <w:sz w:val="28"/>
          <w:szCs w:val="28"/>
          <w:lang w:eastAsia="ar-SA"/>
        </w:rPr>
        <w:t>– Системность</w:t>
      </w:r>
      <w:r w:rsidRPr="00593843">
        <w:rPr>
          <w:rFonts w:ascii="Times New Roman" w:eastAsia="Times New Roman" w:hAnsi="Times New Roman" w:cs="Times New Roman"/>
          <w:sz w:val="28"/>
          <w:szCs w:val="28"/>
          <w:lang w:eastAsia="ar-SA"/>
        </w:rPr>
        <w:t>, свойство объекта обладать всеми признаками системы.</w:t>
      </w:r>
    </w:p>
    <w:p w:rsidR="00593843" w:rsidRPr="00593843" w:rsidRDefault="00593843" w:rsidP="00593843">
      <w:pPr>
        <w:suppressAutoHyphens/>
        <w:spacing w:after="0" w:line="360" w:lineRule="auto"/>
        <w:ind w:left="51" w:firstLine="709"/>
        <w:jc w:val="both"/>
        <w:rPr>
          <w:rFonts w:ascii="Times New Roman" w:eastAsia="Times New Roman" w:hAnsi="Times New Roman" w:cs="Times New Roman"/>
          <w:b/>
          <w:bCs/>
          <w:sz w:val="28"/>
          <w:szCs w:val="28"/>
          <w:lang w:eastAsia="ar-SA"/>
        </w:rPr>
      </w:pPr>
    </w:p>
    <w:p w:rsidR="00593843" w:rsidRPr="00593843" w:rsidRDefault="00593843" w:rsidP="00593843">
      <w:pPr>
        <w:suppressAutoHyphens/>
        <w:spacing w:after="0" w:line="360" w:lineRule="auto"/>
        <w:ind w:left="51" w:firstLine="709"/>
        <w:jc w:val="both"/>
        <w:rPr>
          <w:rFonts w:ascii="Times New Roman" w:eastAsia="Times New Roman" w:hAnsi="Times New Roman" w:cs="Times New Roman"/>
          <w:b/>
          <w:sz w:val="28"/>
          <w:szCs w:val="28"/>
          <w:lang w:eastAsia="ar-SA"/>
        </w:rPr>
      </w:pPr>
      <w:r w:rsidRPr="00593843">
        <w:rPr>
          <w:rFonts w:ascii="Times New Roman" w:eastAsia="Times New Roman" w:hAnsi="Times New Roman" w:cs="Times New Roman"/>
          <w:b/>
          <w:bCs/>
          <w:sz w:val="28"/>
          <w:szCs w:val="28"/>
          <w:lang w:eastAsia="ar-SA"/>
        </w:rPr>
        <w:t xml:space="preserve">Характеристика </w:t>
      </w:r>
      <w:r w:rsidRPr="00593843">
        <w:rPr>
          <w:rFonts w:ascii="Times New Roman" w:eastAsia="Times New Roman" w:hAnsi="Times New Roman" w:cs="Times New Roman"/>
          <w:b/>
          <w:bCs/>
          <w:sz w:val="28"/>
          <w:szCs w:val="28"/>
          <w:u w:val="single"/>
          <w:lang w:eastAsia="ar-SA"/>
        </w:rPr>
        <w:t xml:space="preserve">ожидаемых результатов </w:t>
      </w:r>
      <w:r w:rsidRPr="00593843">
        <w:rPr>
          <w:rFonts w:ascii="Times New Roman" w:eastAsia="Times New Roman" w:hAnsi="Times New Roman" w:cs="Times New Roman"/>
          <w:b/>
          <w:bCs/>
          <w:sz w:val="28"/>
          <w:szCs w:val="28"/>
          <w:lang w:eastAsia="ar-SA"/>
        </w:rPr>
        <w:t>формирования у детей интереса к русскому языку, его нормам, словарному, грамматическому, а также образному ресурсу на разных возрастных этапах.</w:t>
      </w:r>
    </w:p>
    <w:p w:rsidR="00593843" w:rsidRPr="00B36060" w:rsidRDefault="00593843" w:rsidP="00593843">
      <w:pPr>
        <w:suppressAutoHyphens/>
        <w:spacing w:after="0" w:line="360" w:lineRule="auto"/>
        <w:ind w:firstLine="709"/>
        <w:jc w:val="both"/>
        <w:rPr>
          <w:rFonts w:ascii="Times New Roman" w:eastAsia="Times New Roman" w:hAnsi="Times New Roman" w:cs="Times New Roman"/>
          <w:sz w:val="16"/>
          <w:szCs w:val="16"/>
          <w:lang w:eastAsia="ar-SA"/>
        </w:rPr>
      </w:pPr>
    </w:p>
    <w:p w:rsidR="00593843" w:rsidRPr="00593843" w:rsidRDefault="00593843" w:rsidP="00593843">
      <w:pPr>
        <w:suppressAutoHyphens/>
        <w:spacing w:after="0" w:line="360" w:lineRule="auto"/>
        <w:ind w:left="51"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Система формирования у дошкольников и младших школьников ценностного отношения к русскому языку должна быть реализована поэтапно. В результате непрерывного обучения русскому языку у выпускников начальной школы должны быть сформированы ценностные представления о русском языке: русский язык - это родной язык русского народа; государственный язык Российской Федерации; средство межэтнического и международного общения; развивающееся явление; один из развитых языков мира; язык, входящий в семью славянских языков.</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увеличение количества самостоятельных учебных действий; </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интерес к самопознанию;  </w:t>
      </w:r>
    </w:p>
    <w:p w:rsidR="00593843" w:rsidRPr="00593843" w:rsidRDefault="00593843" w:rsidP="00593843">
      <w:pPr>
        <w:suppressAutoHyphens/>
        <w:spacing w:after="0" w:line="360" w:lineRule="auto"/>
        <w:ind w:firstLine="709"/>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появление стремления учиться;</w:t>
      </w:r>
      <w:r w:rsidRPr="00593843">
        <w:rPr>
          <w:rFonts w:ascii="Times New Roman" w:eastAsia="Times New Roman" w:hAnsi="Times New Roman" w:cs="Times New Roman"/>
          <w:sz w:val="28"/>
          <w:szCs w:val="28"/>
          <w:lang w:eastAsia="ar-SA"/>
        </w:rPr>
        <w:br/>
        <w:t>понимание выразительности языка;</w:t>
      </w:r>
    </w:p>
    <w:p w:rsidR="00593843" w:rsidRPr="00593843" w:rsidRDefault="00593843" w:rsidP="00593843">
      <w:pPr>
        <w:suppressAutoHyphens/>
        <w:spacing w:after="0" w:line="360" w:lineRule="auto"/>
        <w:ind w:firstLine="709"/>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создание собственных поэтических произведений,</w:t>
      </w:r>
    </w:p>
    <w:p w:rsidR="00593843" w:rsidRPr="00593843" w:rsidRDefault="00593843" w:rsidP="00593843">
      <w:pPr>
        <w:suppressAutoHyphens/>
        <w:spacing w:after="0" w:line="360" w:lineRule="auto"/>
        <w:ind w:firstLine="709"/>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занятие творческой работой, переводами на русский язык произведений зарубежных авторов.</w:t>
      </w:r>
      <w:r w:rsidRPr="00593843">
        <w:rPr>
          <w:rFonts w:ascii="Times New Roman" w:eastAsia="Times New Roman" w:hAnsi="Times New Roman" w:cs="Times New Roman"/>
          <w:sz w:val="28"/>
          <w:szCs w:val="28"/>
          <w:lang w:eastAsia="ar-SA"/>
        </w:rPr>
        <w:br/>
        <w:t xml:space="preserve">интерес к действию (письмо, чтение, анализ, составление мини-словарей, наглядных пособий); </w:t>
      </w:r>
    </w:p>
    <w:p w:rsidR="00593843" w:rsidRPr="00593843" w:rsidRDefault="00593843" w:rsidP="00593843">
      <w:pPr>
        <w:suppressAutoHyphens/>
        <w:spacing w:after="0" w:line="360" w:lineRule="auto"/>
        <w:ind w:firstLine="709"/>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интерес к результату работы, правильному ответу;</w:t>
      </w:r>
    </w:p>
    <w:p w:rsidR="00593843" w:rsidRPr="00593843" w:rsidRDefault="00593843" w:rsidP="00593843">
      <w:pPr>
        <w:suppressAutoHyphens/>
        <w:spacing w:after="0" w:line="360" w:lineRule="auto"/>
        <w:ind w:left="-142"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быстрое включение в работу, умение самостоятельно определить цель и задачи урока, пути их достижения, проанализировать свою работу и оценить её;</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активное участие во внеучебной деятельности: предметных неделях, кружках; самостоятельная подготовка сообщений по интересующим их темам.</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b/>
          <w:bCs/>
          <w:i/>
          <w:iCs/>
          <w:sz w:val="28"/>
          <w:szCs w:val="28"/>
          <w:lang w:eastAsia="ar-SA"/>
        </w:rPr>
        <w:t xml:space="preserve">Дети 7 - 10 лет. </w:t>
      </w:r>
      <w:r w:rsidRPr="00593843">
        <w:rPr>
          <w:rFonts w:ascii="Times New Roman" w:eastAsia="Times New Roman" w:hAnsi="Times New Roman" w:cs="Times New Roman"/>
          <w:bCs/>
          <w:sz w:val="28"/>
          <w:szCs w:val="28"/>
          <w:lang w:eastAsia="ar-SA"/>
        </w:rPr>
        <w:t xml:space="preserve"> С</w:t>
      </w:r>
      <w:r w:rsidRPr="00593843">
        <w:rPr>
          <w:rFonts w:ascii="Times New Roman" w:eastAsia="Times New Roman" w:hAnsi="Times New Roman" w:cs="Times New Roman"/>
          <w:sz w:val="28"/>
          <w:szCs w:val="28"/>
          <w:lang w:eastAsia="ar-SA"/>
        </w:rPr>
        <w:t>формированность позитивного отношения к правильной устной и письменной речи как показателям общей культуры и гражданской позиции человека;</w:t>
      </w:r>
    </w:p>
    <w:p w:rsidR="00593843" w:rsidRPr="00593843" w:rsidRDefault="00593843" w:rsidP="00593843">
      <w:pPr>
        <w:suppressAutoHyphens/>
        <w:spacing w:after="0" w:line="360" w:lineRule="auto"/>
        <w:ind w:firstLine="709"/>
        <w:jc w:val="both"/>
        <w:rPr>
          <w:rFonts w:ascii="Times New Roman" w:eastAsia="Times New Roman" w:hAnsi="Times New Roman" w:cs="Times New Roman"/>
          <w:sz w:val="28"/>
          <w:szCs w:val="28"/>
          <w:lang w:eastAsia="ar-SA"/>
        </w:rPr>
      </w:pPr>
      <w:r w:rsidRPr="00593843">
        <w:rPr>
          <w:rFonts w:ascii="Times New Roman" w:eastAsia="Times New Roman" w:hAnsi="Times New Roman" w:cs="Times New Roman"/>
          <w:sz w:val="28"/>
          <w:szCs w:val="28"/>
          <w:lang w:eastAsia="ar-SA"/>
        </w:rPr>
        <w:t xml:space="preserve">–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593843" w:rsidRDefault="00593843">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9B195E" w:rsidRDefault="009B195E" w:rsidP="009B195E">
      <w:pPr>
        <w:spacing w:after="0" w:line="360" w:lineRule="auto"/>
        <w:ind w:firstLine="708"/>
        <w:jc w:val="center"/>
        <w:rPr>
          <w:rFonts w:ascii="Times New Roman" w:eastAsia="Times New Roman" w:hAnsi="Times New Roman" w:cs="Times New Roman"/>
          <w:b/>
          <w:sz w:val="28"/>
          <w:szCs w:val="28"/>
          <w:shd w:val="clear" w:color="auto" w:fill="FFFFFF"/>
        </w:rPr>
      </w:pPr>
      <w:r w:rsidRPr="009B195E">
        <w:rPr>
          <w:rFonts w:ascii="Times New Roman" w:eastAsia="Times New Roman" w:hAnsi="Times New Roman" w:cs="Times New Roman"/>
          <w:b/>
          <w:sz w:val="28"/>
          <w:szCs w:val="28"/>
          <w:shd w:val="clear" w:color="auto" w:fill="FFFFFF"/>
        </w:rPr>
        <w:t>Список основной литературы</w:t>
      </w:r>
    </w:p>
    <w:p w:rsidR="00985E66" w:rsidRDefault="009B195E" w:rsidP="009B195E">
      <w:pPr>
        <w:spacing w:after="0" w:line="360" w:lineRule="auto"/>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1. Александрова</w:t>
      </w:r>
      <w:r w:rsidRPr="009B195E">
        <w:rPr>
          <w:rFonts w:ascii="Times New Roman" w:hAnsi="Times New Roman" w:cs="Times New Roman"/>
          <w:sz w:val="28"/>
          <w:szCs w:val="28"/>
          <w:shd w:val="clear" w:color="auto" w:fill="FFFFFF" w:themeFill="background1"/>
        </w:rPr>
        <w:t xml:space="preserve"> О.В. Развитие мышления и речи для малышей 4-6 лет / О.В. Александрова. - М.: Эксмо, 2013. - 48 c.</w:t>
      </w:r>
      <w:r w:rsidRPr="009B195E">
        <w:rPr>
          <w:rFonts w:ascii="Times New Roman" w:hAnsi="Times New Roman" w:cs="Times New Roman"/>
          <w:sz w:val="28"/>
          <w:szCs w:val="28"/>
          <w:shd w:val="clear" w:color="auto" w:fill="FFFFFF" w:themeFill="background1"/>
        </w:rPr>
        <w:br/>
      </w:r>
      <w:r>
        <w:rPr>
          <w:rFonts w:ascii="Times New Roman" w:hAnsi="Times New Roman" w:cs="Times New Roman"/>
          <w:sz w:val="28"/>
          <w:szCs w:val="28"/>
          <w:shd w:val="clear" w:color="auto" w:fill="FFFFFF" w:themeFill="background1"/>
        </w:rPr>
        <w:t>2. Бутусова</w:t>
      </w:r>
      <w:r w:rsidRPr="009B195E">
        <w:rPr>
          <w:rFonts w:ascii="Times New Roman" w:hAnsi="Times New Roman" w:cs="Times New Roman"/>
          <w:sz w:val="28"/>
          <w:szCs w:val="28"/>
          <w:shd w:val="clear" w:color="auto" w:fill="FFFFFF" w:themeFill="background1"/>
        </w:rPr>
        <w:t xml:space="preserve"> Н.Н. Развитие речи детей при коррекции звукопроизношения: Учебно-методическое пособие / Н.Н. Бутусова. - СПб.: Детство Пресс, 2012. - 304 c.</w:t>
      </w:r>
    </w:p>
    <w:p w:rsidR="009B195E" w:rsidRDefault="00985E66" w:rsidP="009B195E">
      <w:pPr>
        <w:spacing w:after="0" w:line="360" w:lineRule="auto"/>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 xml:space="preserve">3. </w:t>
      </w:r>
      <w:r w:rsidRPr="00985E66">
        <w:rPr>
          <w:rFonts w:ascii="Times New Roman" w:hAnsi="Times New Roman" w:cs="Times New Roman"/>
          <w:sz w:val="28"/>
          <w:szCs w:val="28"/>
          <w:shd w:val="clear" w:color="auto" w:fill="FFFFFF" w:themeFill="background1"/>
        </w:rPr>
        <w:t>Бурлачко Т.С., Градусова Л.В. Ознакомление детей старшего дошкольного возраста с пословицами/Т.С.Бурлачко, Л.В. Градусова// Международный журнал экспериментального образования. – 2014. – № 7 – С. 12-13</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4</w:t>
      </w:r>
      <w:r w:rsidR="009B195E">
        <w:rPr>
          <w:rFonts w:ascii="Times New Roman" w:hAnsi="Times New Roman" w:cs="Times New Roman"/>
          <w:sz w:val="28"/>
          <w:szCs w:val="28"/>
          <w:shd w:val="clear" w:color="auto" w:fill="FFFFFF" w:themeFill="background1"/>
        </w:rPr>
        <w:t>. Затулина</w:t>
      </w:r>
      <w:r w:rsidR="009B195E" w:rsidRPr="009B195E">
        <w:rPr>
          <w:rFonts w:ascii="Times New Roman" w:hAnsi="Times New Roman" w:cs="Times New Roman"/>
          <w:sz w:val="28"/>
          <w:szCs w:val="28"/>
          <w:shd w:val="clear" w:color="auto" w:fill="FFFFFF" w:themeFill="background1"/>
        </w:rPr>
        <w:t xml:space="preserve"> Г.Я. Развитие речи дошкольников. Вторая младшая группа. (от 3 до 4 лет) / Г.Я. Затулина. - М.: ЦПО, 2013. - 144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5</w:t>
      </w:r>
      <w:r w:rsidR="009B195E">
        <w:rPr>
          <w:rFonts w:ascii="Times New Roman" w:hAnsi="Times New Roman" w:cs="Times New Roman"/>
          <w:sz w:val="28"/>
          <w:szCs w:val="28"/>
          <w:shd w:val="clear" w:color="auto" w:fill="FFFFFF" w:themeFill="background1"/>
        </w:rPr>
        <w:t>. Затулина</w:t>
      </w:r>
      <w:r w:rsidR="009B195E" w:rsidRPr="009B195E">
        <w:rPr>
          <w:rFonts w:ascii="Times New Roman" w:hAnsi="Times New Roman" w:cs="Times New Roman"/>
          <w:sz w:val="28"/>
          <w:szCs w:val="28"/>
          <w:shd w:val="clear" w:color="auto" w:fill="FFFFFF" w:themeFill="background1"/>
        </w:rPr>
        <w:t xml:space="preserve"> Г.Я. Развитие речи дошкольников. Первая младшая группа / Г.Я. Затулина. - М.: ЦПО, 2013. - 160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6</w:t>
      </w:r>
      <w:r w:rsidR="009B195E">
        <w:rPr>
          <w:rFonts w:ascii="Times New Roman" w:hAnsi="Times New Roman" w:cs="Times New Roman"/>
          <w:sz w:val="28"/>
          <w:szCs w:val="28"/>
          <w:shd w:val="clear" w:color="auto" w:fill="FFFFFF" w:themeFill="background1"/>
        </w:rPr>
        <w:t>. Зикеев</w:t>
      </w:r>
      <w:r w:rsidR="009B195E" w:rsidRPr="009B195E">
        <w:rPr>
          <w:rFonts w:ascii="Times New Roman" w:hAnsi="Times New Roman" w:cs="Times New Roman"/>
          <w:sz w:val="28"/>
          <w:szCs w:val="28"/>
          <w:shd w:val="clear" w:color="auto" w:fill="FFFFFF" w:themeFill="background1"/>
        </w:rPr>
        <w:t xml:space="preserve"> А.Г. Русский язык. 3 кл. В 2 ч. Ч. 1. Развитие речи. Грамматика: Учебник / А.Г. Зикеев. - М.: Владос, 2013. - 143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7</w:t>
      </w:r>
      <w:r w:rsidR="009B195E">
        <w:rPr>
          <w:rFonts w:ascii="Times New Roman" w:hAnsi="Times New Roman" w:cs="Times New Roman"/>
          <w:sz w:val="28"/>
          <w:szCs w:val="28"/>
          <w:shd w:val="clear" w:color="auto" w:fill="FFFFFF" w:themeFill="background1"/>
        </w:rPr>
        <w:t>. Калиниченко</w:t>
      </w:r>
      <w:r w:rsidR="009B195E" w:rsidRPr="009B195E">
        <w:rPr>
          <w:rFonts w:ascii="Times New Roman" w:hAnsi="Times New Roman" w:cs="Times New Roman"/>
          <w:sz w:val="28"/>
          <w:szCs w:val="28"/>
          <w:shd w:val="clear" w:color="auto" w:fill="FFFFFF" w:themeFill="background1"/>
        </w:rPr>
        <w:t xml:space="preserve"> С.А. Развитие речи у детей 5-7 лет с ОНР: Лексико-грамматические занятия. Тема "Мебель": Учебно-методическое пособие / С.А. Калиниченко. - М.: Владос, 2015. - 55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8</w:t>
      </w:r>
      <w:r w:rsidR="009B195E">
        <w:rPr>
          <w:rFonts w:ascii="Times New Roman" w:hAnsi="Times New Roman" w:cs="Times New Roman"/>
          <w:sz w:val="28"/>
          <w:szCs w:val="28"/>
          <w:shd w:val="clear" w:color="auto" w:fill="FFFFFF" w:themeFill="background1"/>
        </w:rPr>
        <w:t>. Карпова</w:t>
      </w:r>
      <w:r w:rsidR="009B195E" w:rsidRPr="009B195E">
        <w:rPr>
          <w:rFonts w:ascii="Times New Roman" w:hAnsi="Times New Roman" w:cs="Times New Roman"/>
          <w:sz w:val="28"/>
          <w:szCs w:val="28"/>
          <w:shd w:val="clear" w:color="auto" w:fill="FFFFFF" w:themeFill="background1"/>
        </w:rPr>
        <w:t xml:space="preserve"> С.И. Развитие речи и познавательных способностей дошкольников. 4-5 лет. 33 лексические темы / С.И. Карпова. - СПб.: Речь, 2012. - 144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9</w:t>
      </w:r>
      <w:r w:rsidR="009B195E">
        <w:rPr>
          <w:rFonts w:ascii="Times New Roman" w:hAnsi="Times New Roman" w:cs="Times New Roman"/>
          <w:sz w:val="28"/>
          <w:szCs w:val="28"/>
          <w:shd w:val="clear" w:color="auto" w:fill="FFFFFF" w:themeFill="background1"/>
        </w:rPr>
        <w:t>. Колесникова</w:t>
      </w:r>
      <w:r w:rsidR="009B195E" w:rsidRPr="009B195E">
        <w:rPr>
          <w:rFonts w:ascii="Times New Roman" w:hAnsi="Times New Roman" w:cs="Times New Roman"/>
          <w:sz w:val="28"/>
          <w:szCs w:val="28"/>
          <w:shd w:val="clear" w:color="auto" w:fill="FFFFFF" w:themeFill="background1"/>
        </w:rPr>
        <w:t xml:space="preserve"> Е.В. Развитие звуковой культуры речи у детей 3-4 лет: Учебно-методическое пособие к рабочей тетради "Раз - словечко, два - словечко" / Е.В. Колесникова. - М.: Ювента, 2012. - 72 c.</w:t>
      </w:r>
      <w:r w:rsidR="009B195E" w:rsidRPr="009B195E">
        <w:rPr>
          <w:rFonts w:ascii="Times New Roman" w:hAnsi="Times New Roman" w:cs="Times New Roman"/>
          <w:sz w:val="28"/>
          <w:szCs w:val="28"/>
          <w:shd w:val="clear" w:color="auto" w:fill="FFFFFF" w:themeFill="background1"/>
        </w:rPr>
        <w:br/>
      </w:r>
      <w:r w:rsidR="009B195E">
        <w:rPr>
          <w:rFonts w:ascii="Times New Roman" w:hAnsi="Times New Roman" w:cs="Times New Roman"/>
          <w:sz w:val="28"/>
          <w:szCs w:val="28"/>
          <w:shd w:val="clear" w:color="auto" w:fill="FFFFFF" w:themeFill="background1"/>
        </w:rPr>
        <w:t>19. Ляско</w:t>
      </w:r>
      <w:r w:rsidR="009B195E" w:rsidRPr="009B195E">
        <w:rPr>
          <w:rFonts w:ascii="Times New Roman" w:hAnsi="Times New Roman" w:cs="Times New Roman"/>
          <w:sz w:val="28"/>
          <w:szCs w:val="28"/>
          <w:shd w:val="clear" w:color="auto" w:fill="FFFFFF" w:themeFill="background1"/>
        </w:rPr>
        <w:t xml:space="preserve"> Е.Е. Развитие речи от первых звуков до сложных фраз / Е.Е. Ляско.</w:t>
      </w:r>
      <w:r w:rsidR="009919A2">
        <w:rPr>
          <w:rFonts w:ascii="Times New Roman" w:hAnsi="Times New Roman" w:cs="Times New Roman"/>
          <w:sz w:val="28"/>
          <w:szCs w:val="28"/>
          <w:shd w:val="clear" w:color="auto" w:fill="FFFFFF" w:themeFill="background1"/>
        </w:rPr>
        <w:t xml:space="preserve"> - СПб.: Речь, 2010. - 190 c.</w:t>
      </w:r>
      <w:r w:rsidR="009919A2">
        <w:rPr>
          <w:rFonts w:ascii="Times New Roman" w:hAnsi="Times New Roman" w:cs="Times New Roman"/>
          <w:sz w:val="28"/>
          <w:szCs w:val="28"/>
          <w:shd w:val="clear" w:color="auto" w:fill="FFFFFF" w:themeFill="background1"/>
        </w:rPr>
        <w:br/>
        <w:t>10</w:t>
      </w:r>
      <w:r w:rsidR="009B195E" w:rsidRPr="009B195E">
        <w:rPr>
          <w:rFonts w:ascii="Times New Roman" w:hAnsi="Times New Roman" w:cs="Times New Roman"/>
          <w:sz w:val="28"/>
          <w:szCs w:val="28"/>
          <w:shd w:val="clear" w:color="auto" w:fill="FFFFFF" w:themeFill="background1"/>
        </w:rPr>
        <w:t>. Носенко И.П. Развитие речи детей в ДОУ (в схемах и таблицах): Учебное пособие / И.П. Носенко. - М.: ЦПО, 2009. - 96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11</w:t>
      </w:r>
      <w:r w:rsidR="009B195E">
        <w:rPr>
          <w:rFonts w:ascii="Times New Roman" w:hAnsi="Times New Roman" w:cs="Times New Roman"/>
          <w:sz w:val="28"/>
          <w:szCs w:val="28"/>
          <w:shd w:val="clear" w:color="auto" w:fill="FFFFFF" w:themeFill="background1"/>
        </w:rPr>
        <w:t>. Рудик</w:t>
      </w:r>
      <w:r w:rsidR="009B195E" w:rsidRPr="009B195E">
        <w:rPr>
          <w:rFonts w:ascii="Times New Roman" w:hAnsi="Times New Roman" w:cs="Times New Roman"/>
          <w:sz w:val="28"/>
          <w:szCs w:val="28"/>
          <w:shd w:val="clear" w:color="auto" w:fill="FFFFFF" w:themeFill="background1"/>
        </w:rPr>
        <w:t xml:space="preserve"> О.С. Развитие речи детей 4-5 лет в свободной деятельности. Методические рекомендации / О.С. Рудик. - М.: ТЦ Сфера, 2009. - 192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12</w:t>
      </w:r>
      <w:r w:rsidR="009B195E">
        <w:rPr>
          <w:rFonts w:ascii="Times New Roman" w:hAnsi="Times New Roman" w:cs="Times New Roman"/>
          <w:sz w:val="28"/>
          <w:szCs w:val="28"/>
          <w:shd w:val="clear" w:color="auto" w:fill="FFFFFF" w:themeFill="background1"/>
        </w:rPr>
        <w:t>. Сиварева</w:t>
      </w:r>
      <w:r w:rsidR="009B195E" w:rsidRPr="009B195E">
        <w:rPr>
          <w:rFonts w:ascii="Times New Roman" w:hAnsi="Times New Roman" w:cs="Times New Roman"/>
          <w:sz w:val="28"/>
          <w:szCs w:val="28"/>
          <w:shd w:val="clear" w:color="auto" w:fill="FFFFFF" w:themeFill="background1"/>
        </w:rPr>
        <w:t xml:space="preserve"> Т.Л. Давай почитаем: Развитие речи, чтение, обсуждение, пересказ, творческая работа / Т.Л. Сиварева; Художник И. Павлова. - Мн.: Совр. школа, 2010. - 80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13</w:t>
      </w:r>
      <w:r w:rsidR="009B195E">
        <w:rPr>
          <w:rFonts w:ascii="Times New Roman" w:hAnsi="Times New Roman" w:cs="Times New Roman"/>
          <w:sz w:val="28"/>
          <w:szCs w:val="28"/>
          <w:shd w:val="clear" w:color="auto" w:fill="FFFFFF" w:themeFill="background1"/>
        </w:rPr>
        <w:t>. Ушакова</w:t>
      </w:r>
      <w:r w:rsidR="009B195E" w:rsidRPr="009B195E">
        <w:rPr>
          <w:rFonts w:ascii="Times New Roman" w:hAnsi="Times New Roman" w:cs="Times New Roman"/>
          <w:sz w:val="28"/>
          <w:szCs w:val="28"/>
          <w:shd w:val="clear" w:color="auto" w:fill="FFFFFF" w:themeFill="background1"/>
        </w:rPr>
        <w:t xml:space="preserve"> О.С. Развитие речи детей 5-7 лет. Программа, консп.занят., метод.рекомендации(по ФГОС), дополн. / О.С. Ушакова. - М.: ТЦ Сфера, 2015. - 272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14</w:t>
      </w:r>
      <w:r w:rsidR="009B195E">
        <w:rPr>
          <w:rFonts w:ascii="Times New Roman" w:hAnsi="Times New Roman" w:cs="Times New Roman"/>
          <w:sz w:val="28"/>
          <w:szCs w:val="28"/>
          <w:shd w:val="clear" w:color="auto" w:fill="FFFFFF" w:themeFill="background1"/>
        </w:rPr>
        <w:t>. Ушакова</w:t>
      </w:r>
      <w:r w:rsidR="009B195E" w:rsidRPr="009B195E">
        <w:rPr>
          <w:rFonts w:ascii="Times New Roman" w:hAnsi="Times New Roman" w:cs="Times New Roman"/>
          <w:sz w:val="28"/>
          <w:szCs w:val="28"/>
          <w:shd w:val="clear" w:color="auto" w:fill="FFFFFF" w:themeFill="background1"/>
        </w:rPr>
        <w:t xml:space="preserve"> О.С. Ознакомление дошкольников с литературой и развитие речи. Занятия, игры, метод.реком., мониторинг / О.С. Ушакова. - М.: ТЦ Сфера, 2015. - 288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15</w:t>
      </w:r>
      <w:r w:rsidR="009B195E">
        <w:rPr>
          <w:rFonts w:ascii="Times New Roman" w:hAnsi="Times New Roman" w:cs="Times New Roman"/>
          <w:sz w:val="28"/>
          <w:szCs w:val="28"/>
          <w:shd w:val="clear" w:color="auto" w:fill="FFFFFF" w:themeFill="background1"/>
        </w:rPr>
        <w:t>. Ушакова</w:t>
      </w:r>
      <w:r w:rsidR="009B195E" w:rsidRPr="009B195E">
        <w:rPr>
          <w:rFonts w:ascii="Times New Roman" w:hAnsi="Times New Roman" w:cs="Times New Roman"/>
          <w:sz w:val="28"/>
          <w:szCs w:val="28"/>
          <w:shd w:val="clear" w:color="auto" w:fill="FFFFFF" w:themeFill="background1"/>
        </w:rPr>
        <w:t xml:space="preserve"> О.С. Развитие речи и творчества дошкольников. Игры, упражнения, конспекты занятий / О.С. Ушакова, Н.В. Гавриш. - М.: ТЦ Сфера, 2015. - 176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16</w:t>
      </w:r>
      <w:r w:rsidR="009B195E">
        <w:rPr>
          <w:rFonts w:ascii="Times New Roman" w:hAnsi="Times New Roman" w:cs="Times New Roman"/>
          <w:sz w:val="28"/>
          <w:szCs w:val="28"/>
          <w:shd w:val="clear" w:color="auto" w:fill="FFFFFF" w:themeFill="background1"/>
        </w:rPr>
        <w:t>. Ханина</w:t>
      </w:r>
      <w:r w:rsidR="009B195E" w:rsidRPr="009B195E">
        <w:rPr>
          <w:rFonts w:ascii="Times New Roman" w:hAnsi="Times New Roman" w:cs="Times New Roman"/>
          <w:sz w:val="28"/>
          <w:szCs w:val="28"/>
          <w:shd w:val="clear" w:color="auto" w:fill="FFFFFF" w:themeFill="background1"/>
        </w:rPr>
        <w:t xml:space="preserve"> О.Г. Развитие речи. Чтение: Для дошкольников / О.Г. Ханина. - Рн/Д: Феникс, 2012. - 48 c.</w:t>
      </w:r>
      <w:r w:rsidR="009B195E" w:rsidRPr="009B195E">
        <w:rPr>
          <w:rFonts w:ascii="Times New Roman" w:hAnsi="Times New Roman" w:cs="Times New Roman"/>
          <w:sz w:val="28"/>
          <w:szCs w:val="28"/>
          <w:shd w:val="clear" w:color="auto" w:fill="FFFFFF" w:themeFill="background1"/>
        </w:rPr>
        <w:br/>
      </w:r>
      <w:r w:rsidR="009919A2">
        <w:rPr>
          <w:rFonts w:ascii="Times New Roman" w:hAnsi="Times New Roman" w:cs="Times New Roman"/>
          <w:sz w:val="28"/>
          <w:szCs w:val="28"/>
          <w:shd w:val="clear" w:color="auto" w:fill="FFFFFF" w:themeFill="background1"/>
        </w:rPr>
        <w:t>17</w:t>
      </w:r>
      <w:r w:rsidR="009B195E">
        <w:rPr>
          <w:rFonts w:ascii="Times New Roman" w:hAnsi="Times New Roman" w:cs="Times New Roman"/>
          <w:sz w:val="28"/>
          <w:szCs w:val="28"/>
          <w:shd w:val="clear" w:color="auto" w:fill="FFFFFF" w:themeFill="background1"/>
        </w:rPr>
        <w:t>. Шадрина</w:t>
      </w:r>
      <w:r w:rsidR="009B195E" w:rsidRPr="009B195E">
        <w:rPr>
          <w:rFonts w:ascii="Times New Roman" w:hAnsi="Times New Roman" w:cs="Times New Roman"/>
          <w:sz w:val="28"/>
          <w:szCs w:val="28"/>
          <w:shd w:val="clear" w:color="auto" w:fill="FFFFFF" w:themeFill="background1"/>
        </w:rPr>
        <w:t xml:space="preserve"> Л.Г. Развитие речи-рассуждения детей 5-7 лет / Л.Г. Шадрина, Л.В. Семенова. - М.: ТЦ Сфера, 2012. - 128 c.</w:t>
      </w:r>
    </w:p>
    <w:p w:rsidR="00A1285F" w:rsidRPr="00593843" w:rsidRDefault="00A1285F" w:rsidP="009B195E">
      <w:pPr>
        <w:spacing w:after="0" w:line="360" w:lineRule="auto"/>
        <w:rPr>
          <w:rFonts w:ascii="Times New Roman" w:eastAsia="Times New Roman" w:hAnsi="Times New Roman" w:cs="Times New Roman"/>
          <w:b/>
          <w:sz w:val="16"/>
          <w:szCs w:val="16"/>
          <w:shd w:val="clear" w:color="auto" w:fill="FFFFFF" w:themeFill="background1"/>
        </w:rPr>
      </w:pPr>
    </w:p>
    <w:p w:rsidR="00E06DA8" w:rsidRDefault="00E552BB" w:rsidP="009B195E">
      <w:pPr>
        <w:pStyle w:val="a5"/>
        <w:spacing w:after="0"/>
        <w:ind w:left="51"/>
        <w:jc w:val="center"/>
        <w:rPr>
          <w:b/>
          <w:sz w:val="28"/>
          <w:szCs w:val="28"/>
        </w:rPr>
      </w:pPr>
      <w:r w:rsidRPr="00381712">
        <w:rPr>
          <w:b/>
          <w:sz w:val="28"/>
          <w:szCs w:val="28"/>
        </w:rPr>
        <w:t xml:space="preserve">Список </w:t>
      </w:r>
      <w:r w:rsidR="009B195E">
        <w:rPr>
          <w:b/>
          <w:sz w:val="28"/>
          <w:szCs w:val="28"/>
        </w:rPr>
        <w:t xml:space="preserve">дополнительной </w:t>
      </w:r>
      <w:r w:rsidRPr="00381712">
        <w:rPr>
          <w:b/>
          <w:sz w:val="28"/>
          <w:szCs w:val="28"/>
        </w:rPr>
        <w:t>литературы</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Алексеева М.М., Яшина Б.И. Методика развития речи и обучения родному языку дошкольников: Учебное пособие для студентов высших и средних, педагогических учебных заведений / М.М Алексеева, Б.И. Яшина – 3-е издание, – М.: Издательский центр «Академия», 2000. – 400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Акулова, О.В. Развитие выразительности речи детей дошкольного возраста средствами устного народного творчества.</w:t>
      </w:r>
      <w:r w:rsidR="00B16E39">
        <w:rPr>
          <w:color w:val="000000"/>
          <w:sz w:val="28"/>
          <w:szCs w:val="28"/>
        </w:rPr>
        <w:t xml:space="preserve"> О.В.Акулова</w:t>
      </w:r>
      <w:r w:rsidRPr="00F71F68">
        <w:rPr>
          <w:color w:val="000000"/>
          <w:sz w:val="28"/>
          <w:szCs w:val="28"/>
        </w:rPr>
        <w:t xml:space="preserve"> Воспитание дошкольников – 2000. – №7. – С. 56-63.</w:t>
      </w:r>
    </w:p>
    <w:p w:rsid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Аникин В.П. Былины. Русские народные сказки. Древнерусские повести В.П.Аникин, Д.С.Лихачев, Т.Н. Михельсон. – М.: АСТ, 1989 – 510 с.</w:t>
      </w:r>
    </w:p>
    <w:p w:rsidR="00F71F68" w:rsidRPr="00F71F68" w:rsidRDefault="00F71F68" w:rsidP="009919A2">
      <w:pPr>
        <w:pStyle w:val="a4"/>
        <w:numPr>
          <w:ilvl w:val="0"/>
          <w:numId w:val="6"/>
        </w:numPr>
        <w:spacing w:after="125"/>
        <w:jc w:val="both"/>
        <w:rPr>
          <w:rFonts w:ascii="Times New Roman" w:eastAsia="Times New Roman" w:hAnsi="Times New Roman" w:cs="Times New Roman"/>
          <w:sz w:val="28"/>
          <w:szCs w:val="28"/>
        </w:rPr>
      </w:pPr>
      <w:r w:rsidRPr="00F71F68">
        <w:rPr>
          <w:rFonts w:ascii="Times New Roman" w:eastAsia="Times New Roman" w:hAnsi="Times New Roman" w:cs="Times New Roman"/>
          <w:sz w:val="28"/>
          <w:szCs w:val="28"/>
        </w:rPr>
        <w:t>Аникин В. П. Русский фольклор М. Высшая школа, 1987- 283с.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Алиева Т.И. Истоки: Базисная программ</w:t>
      </w:r>
      <w:r w:rsidR="00B16E39">
        <w:rPr>
          <w:color w:val="000000"/>
          <w:sz w:val="28"/>
          <w:szCs w:val="28"/>
        </w:rPr>
        <w:t>а развития ребенка-дошкольника.</w:t>
      </w:r>
      <w:r w:rsidRPr="00F71F68">
        <w:rPr>
          <w:color w:val="000000"/>
          <w:sz w:val="28"/>
          <w:szCs w:val="28"/>
        </w:rPr>
        <w:t xml:space="preserve"> Т.И.Алиева, Л.А.Парамонова, А.Н. Давидчук – </w:t>
      </w:r>
      <w:r w:rsidR="00B16E39">
        <w:rPr>
          <w:color w:val="000000"/>
          <w:sz w:val="28"/>
          <w:szCs w:val="28"/>
        </w:rPr>
        <w:br/>
      </w:r>
      <w:r w:rsidRPr="00F71F68">
        <w:rPr>
          <w:color w:val="000000"/>
          <w:sz w:val="28"/>
          <w:szCs w:val="28"/>
        </w:rPr>
        <w:t>издательский центр "Карапуз", 2001. – 229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 xml:space="preserve">Асташина М. Фольклор в воспитании дошкольников </w:t>
      </w:r>
      <w:r w:rsidR="00B16E39">
        <w:rPr>
          <w:color w:val="000000"/>
          <w:sz w:val="28"/>
          <w:szCs w:val="28"/>
        </w:rPr>
        <w:t>М. Асташина</w:t>
      </w:r>
      <w:r w:rsidRPr="00F71F68">
        <w:rPr>
          <w:color w:val="000000"/>
          <w:sz w:val="28"/>
          <w:szCs w:val="28"/>
        </w:rPr>
        <w:t xml:space="preserve"> Дошкольное воспитание. – 2007. – № 3. – С.61-68.</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Баранцев А.Д. Детские считалки как фольклорный жанр</w:t>
      </w:r>
      <w:r w:rsidR="00B16E39">
        <w:rPr>
          <w:color w:val="000000"/>
          <w:sz w:val="28"/>
          <w:szCs w:val="28"/>
        </w:rPr>
        <w:t xml:space="preserve"> </w:t>
      </w:r>
      <w:r w:rsidRPr="00F71F68">
        <w:rPr>
          <w:color w:val="000000"/>
          <w:sz w:val="28"/>
          <w:szCs w:val="28"/>
        </w:rPr>
        <w:t>А.Д. Баранцев – Калинин: Издательство «Тера Балтика» 1970. – 160 с.</w:t>
      </w:r>
    </w:p>
    <w:p w:rsid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Бахтин М.М. Эстетика словесного творчества /М.М. Бахтин – М.: Искусство, 1906 – 210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 xml:space="preserve">Бахвалова, Н.И. Педагогический поиск новых форм работы по развитию речи </w:t>
      </w:r>
      <w:r w:rsidR="00B16E39">
        <w:rPr>
          <w:color w:val="000000"/>
          <w:sz w:val="28"/>
          <w:szCs w:val="28"/>
        </w:rPr>
        <w:t xml:space="preserve">через русский народный фольклор </w:t>
      </w:r>
      <w:r w:rsidRPr="00F71F68">
        <w:rPr>
          <w:color w:val="000000"/>
          <w:sz w:val="28"/>
          <w:szCs w:val="28"/>
        </w:rPr>
        <w:t>Н.И. Бахвалова Дошкольная педагогика – 2008. – №8. – С.20-24.</w:t>
      </w:r>
    </w:p>
    <w:p w:rsidR="00F71F68" w:rsidRPr="001B66DA" w:rsidRDefault="00F71F68" w:rsidP="009919A2">
      <w:pPr>
        <w:pStyle w:val="a3"/>
        <w:numPr>
          <w:ilvl w:val="0"/>
          <w:numId w:val="6"/>
        </w:numPr>
        <w:spacing w:line="276" w:lineRule="auto"/>
        <w:jc w:val="both"/>
        <w:rPr>
          <w:sz w:val="28"/>
          <w:szCs w:val="28"/>
        </w:rPr>
      </w:pPr>
      <w:r w:rsidRPr="001B66DA">
        <w:rPr>
          <w:sz w:val="28"/>
          <w:szCs w:val="28"/>
        </w:rPr>
        <w:t>Бурлачко Т.С., Градусова Л.В. Ознакомление детей старшего дошкольного возраста с пословицами</w:t>
      </w:r>
      <w:r w:rsidR="00B16E39">
        <w:rPr>
          <w:sz w:val="28"/>
          <w:szCs w:val="28"/>
        </w:rPr>
        <w:t xml:space="preserve"> </w:t>
      </w:r>
      <w:r w:rsidRPr="001B66DA">
        <w:rPr>
          <w:sz w:val="28"/>
          <w:szCs w:val="28"/>
        </w:rPr>
        <w:t>Т.С.Бурлачко, Л.В. Градусова Международный журнал экспериментального образования. – 2014. – № 7 – С. 12-13</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Бородич A.M. Методика развития речи детей  А.М. Бородич – М.: Просвещение, 1974 – 107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Бондаренко, А.К. Дидактические игры в детском саду А.К.Бондаренко – М.: Просвещение, 1985. – 136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Большакова М. Фольклор в познавательном развитии</w:t>
      </w:r>
      <w:r w:rsidR="00B16E39">
        <w:rPr>
          <w:color w:val="000000"/>
          <w:sz w:val="28"/>
          <w:szCs w:val="28"/>
        </w:rPr>
        <w:t xml:space="preserve"> </w:t>
      </w:r>
      <w:r w:rsidRPr="00F71F68">
        <w:rPr>
          <w:color w:val="000000"/>
          <w:sz w:val="28"/>
          <w:szCs w:val="28"/>
        </w:rPr>
        <w:t>М. Большакова Дошкольное воспитание. – 2004. – №9. – С.47- 49.</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Викулина А.М. Элементы русской народной культуры в педагогическом процессе дошкольного учреждения А.М. Викулина – Ниж.Новгород: Нижегородский гуманитарный центр, 1995. № – 10 – C.8-17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Введенская Л.А. Русский язык и культура речи.  Л.А.Введенская, Л.Г. Павлова, Е.Ю.Кашаева. – Ростов-на-Дону: Феникс, 2003 –120 с.</w:t>
      </w:r>
    </w:p>
    <w:p w:rsid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Владимирская Л.А. От осени до лета. Детям о природе и временах года в стихах, загадках, пословицах, рассказах о православных праздниках, народных обычаях и поверьях.</w:t>
      </w:r>
      <w:r w:rsidR="00B16E39">
        <w:rPr>
          <w:color w:val="000000"/>
          <w:sz w:val="28"/>
          <w:szCs w:val="28"/>
        </w:rPr>
        <w:t xml:space="preserve"> </w:t>
      </w:r>
      <w:r w:rsidRPr="00F71F68">
        <w:rPr>
          <w:color w:val="000000"/>
          <w:sz w:val="28"/>
          <w:szCs w:val="28"/>
        </w:rPr>
        <w:t>Л.А.Владимирская</w:t>
      </w:r>
      <w:r w:rsidR="00B16E39">
        <w:rPr>
          <w:color w:val="000000"/>
          <w:sz w:val="28"/>
          <w:szCs w:val="28"/>
        </w:rPr>
        <w:t xml:space="preserve"> </w:t>
      </w:r>
      <w:r w:rsidRPr="00F71F68">
        <w:rPr>
          <w:color w:val="000000"/>
          <w:sz w:val="28"/>
          <w:szCs w:val="28"/>
        </w:rPr>
        <w:t>Журнал «Школьник», 2006. – №7 – С. 10-18</w:t>
      </w:r>
    </w:p>
    <w:p w:rsidR="00F71F68" w:rsidRPr="00F71F68" w:rsidRDefault="00F71F68" w:rsidP="009919A2">
      <w:pPr>
        <w:pStyle w:val="a4"/>
        <w:numPr>
          <w:ilvl w:val="0"/>
          <w:numId w:val="6"/>
        </w:numPr>
        <w:spacing w:after="125"/>
        <w:jc w:val="both"/>
        <w:rPr>
          <w:rFonts w:ascii="Times New Roman" w:eastAsia="Times New Roman" w:hAnsi="Times New Roman" w:cs="Times New Roman"/>
          <w:sz w:val="28"/>
          <w:szCs w:val="28"/>
        </w:rPr>
      </w:pPr>
      <w:r w:rsidRPr="00F71F68">
        <w:rPr>
          <w:rFonts w:ascii="Times New Roman" w:eastAsia="Times New Roman" w:hAnsi="Times New Roman" w:cs="Times New Roman"/>
          <w:sz w:val="28"/>
          <w:szCs w:val="28"/>
        </w:rPr>
        <w:t>Василенко В. А. Детский фо</w:t>
      </w:r>
      <w:r w:rsidR="00B16E39">
        <w:rPr>
          <w:rFonts w:ascii="Times New Roman" w:eastAsia="Times New Roman" w:hAnsi="Times New Roman" w:cs="Times New Roman"/>
          <w:sz w:val="28"/>
          <w:szCs w:val="28"/>
        </w:rPr>
        <w:t>льклор — М.: Высшая школа, 1978</w:t>
      </w:r>
      <w:r w:rsidRPr="00F71F68">
        <w:rPr>
          <w:rFonts w:ascii="Times New Roman" w:eastAsia="Times New Roman" w:hAnsi="Times New Roman" w:cs="Times New Roman"/>
          <w:sz w:val="28"/>
          <w:szCs w:val="28"/>
        </w:rPr>
        <w:t>- 198с.</w:t>
      </w:r>
    </w:p>
    <w:p w:rsidR="00F71F68" w:rsidRPr="00F71F68" w:rsidRDefault="00F71F68" w:rsidP="009919A2">
      <w:pPr>
        <w:pStyle w:val="a4"/>
        <w:numPr>
          <w:ilvl w:val="0"/>
          <w:numId w:val="6"/>
        </w:numPr>
        <w:spacing w:after="0"/>
        <w:jc w:val="both"/>
        <w:rPr>
          <w:rFonts w:ascii="Times New Roman" w:eastAsia="Times New Roman" w:hAnsi="Times New Roman" w:cs="Times New Roman"/>
          <w:sz w:val="28"/>
          <w:szCs w:val="28"/>
        </w:rPr>
      </w:pPr>
      <w:r w:rsidRPr="00F71F68">
        <w:rPr>
          <w:rFonts w:ascii="Times New Roman" w:eastAsia="Times New Roman" w:hAnsi="Times New Roman" w:cs="Times New Roman"/>
          <w:sz w:val="28"/>
          <w:szCs w:val="28"/>
        </w:rPr>
        <w:t>Виноградов Г. С. Народная педагогика. Иркутск, 1996. – 231с.</w:t>
      </w:r>
    </w:p>
    <w:p w:rsidR="00F71F68" w:rsidRPr="00F71F68" w:rsidRDefault="00F71F68" w:rsidP="009919A2">
      <w:pPr>
        <w:pStyle w:val="a3"/>
        <w:numPr>
          <w:ilvl w:val="0"/>
          <w:numId w:val="6"/>
        </w:numPr>
        <w:spacing w:after="0" w:afterAutospacing="0" w:line="276" w:lineRule="auto"/>
        <w:jc w:val="both"/>
        <w:rPr>
          <w:color w:val="000000"/>
          <w:sz w:val="28"/>
          <w:szCs w:val="28"/>
        </w:rPr>
      </w:pPr>
      <w:r w:rsidRPr="00F71F68">
        <w:rPr>
          <w:color w:val="000000"/>
          <w:sz w:val="28"/>
          <w:szCs w:val="28"/>
        </w:rPr>
        <w:t>Волков Г.Н. Этнопедагогика: Учебник для студентов средних и высших педагогических учебных заведений/Г.Н.Волков – М.: Издательский центр «Академия», 1999. – 168с.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Гавриш Н. Использование малых фольклорных форм</w:t>
      </w:r>
      <w:r w:rsidR="00B16E39">
        <w:rPr>
          <w:color w:val="000000"/>
          <w:sz w:val="28"/>
          <w:szCs w:val="28"/>
        </w:rPr>
        <w:t xml:space="preserve"> </w:t>
      </w:r>
      <w:r w:rsidRPr="00F71F68">
        <w:rPr>
          <w:color w:val="000000"/>
          <w:sz w:val="28"/>
          <w:szCs w:val="28"/>
        </w:rPr>
        <w:t>Н.Гавриш Дошкольное воспитание. – 1991. – №9. – С.16-20.</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Гербова В.В. Работа с сю</w:t>
      </w:r>
      <w:r w:rsidR="00B16E39">
        <w:rPr>
          <w:color w:val="000000"/>
          <w:sz w:val="28"/>
          <w:szCs w:val="28"/>
        </w:rPr>
        <w:t>жетными картинками/В.В. Гербова Д</w:t>
      </w:r>
      <w:r w:rsidRPr="00F71F68">
        <w:rPr>
          <w:color w:val="000000"/>
          <w:sz w:val="28"/>
          <w:szCs w:val="28"/>
        </w:rPr>
        <w:t>ошкольное воспитание. – 1979. – № 1– С.12-24</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Гербова В.В. Понимание, называние и использование глаголов</w:t>
      </w:r>
      <w:r w:rsidR="00B16E39">
        <w:rPr>
          <w:color w:val="000000"/>
          <w:sz w:val="28"/>
          <w:szCs w:val="28"/>
        </w:rPr>
        <w:t xml:space="preserve"> </w:t>
      </w:r>
      <w:r w:rsidRPr="00F71F68">
        <w:rPr>
          <w:color w:val="000000"/>
          <w:sz w:val="28"/>
          <w:szCs w:val="28"/>
        </w:rPr>
        <w:t>В.В.Гербова</w:t>
      </w:r>
      <w:r w:rsidR="00B16E39">
        <w:rPr>
          <w:color w:val="000000"/>
          <w:sz w:val="28"/>
          <w:szCs w:val="28"/>
        </w:rPr>
        <w:t xml:space="preserve"> </w:t>
      </w:r>
      <w:r w:rsidRPr="00F71F68">
        <w:rPr>
          <w:color w:val="000000"/>
          <w:sz w:val="28"/>
          <w:szCs w:val="28"/>
        </w:rPr>
        <w:t xml:space="preserve"> Дошкольное воспитание – 1969. – № 10. С. 7-18</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Поштарева Т. Использование народных сказок в образовательном процессе/Т.Поштарева// Дошкольное воспитание. – 2009. – №5. – С.24-28.</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Тихеева Е.И. Развитие речи детей (раннего и дошкольного возраста)/Е.И.Тихеева – М.: Просвещение, 1981. – 216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Гурович М.Л. Ребенок и книга: Пособие для воспитателя детского сада /Л.М. Гурович, Л.Б. Береговая – СП-б.: Изд-во «ДЕТСТВО ПРЕСС», 2000. – 128с.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Гавриш Н. Использование малых фольклорных форм/Н.Гавриш// Дошкольное воспитание. – 1991. – №9. – С.16-20.</w:t>
      </w:r>
    </w:p>
    <w:p w:rsidR="00F71F68" w:rsidRPr="001B66DA" w:rsidRDefault="00F71F68" w:rsidP="009919A2">
      <w:pPr>
        <w:pStyle w:val="a3"/>
        <w:numPr>
          <w:ilvl w:val="0"/>
          <w:numId w:val="6"/>
        </w:numPr>
        <w:spacing w:line="276" w:lineRule="auto"/>
        <w:jc w:val="both"/>
        <w:rPr>
          <w:sz w:val="28"/>
          <w:szCs w:val="28"/>
        </w:rPr>
      </w:pPr>
      <w:r w:rsidRPr="001B66DA">
        <w:rPr>
          <w:sz w:val="28"/>
          <w:szCs w:val="28"/>
        </w:rPr>
        <w:t>Доронова Т.Н. Развитие детей раннего возраста в условиях вариативного дошкольного образования/Т.Н. Доронова – М.: Обруч, 2010 – 210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Даль В.И. Толковый словарь живого великорусского языка [Текст] в 5-и т./В. И. Даль – М.:АСТ, 1955 – 500 с. – 4т .</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Есаулова Н.А. Конспекты занятий по красноречию/ Н.А.Есаулова. – М.: Центр педагогического образования, 2007 – 105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Жукова, Л.Н. Вкус к образному слову/Л.Н.Жукова// Начальная школа. – 1993. – №6. С.131-133.</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Куприна Л.С. Знакомство детей с русским народным творчеством / Л.С. Куприна, Т.А. Бударина – Сп-б.: Детство-пресс, 2001. – 400с.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Запорожец А.В. Психология восприятия ребёнком-дошкольником литературного произведения [Текст] в 2-х т. /А.В. Запорожец – М., 1986. – 350с. – т. 1.</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Николаева С. О возможностях народной педагогики в экологическом воспитании детей /С.О. Николаева// Дошкольное воспитание. – 2009. – №4. – С.42-46.</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Новицкая М. Добро пожаловать в фольклорную школу/М. Новицкая, Е. Соловьева // Дошкольное воспитание. – 1993. – №9. – С.11-18.</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Пидручная С. Сказки – за безопасность детей/С.Пидручная// Дошкольное воспитание. – 2008. – №2. – С.124-127.</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Логинова В.И. Детство: Программа развития и воспитания в детском саду/В.И. Логинова, Т.И. Бабаева – СП-б.: «ДЕТСТВО ПРЕС», 1997 – 300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Конина М.М. Роль художественной литературы в нравственном и эстетическом воспитании детей дошкольного возраста /М.М.конина – М.: МосПрес, 2000. – 550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Федоренко Л.П., Фомичева Г.А, Методика развития речи детей дошкольного возраста/Л.П.Федоренко, Г.А. Фомичева – М.: «М-Пресс», 1984 – 500 с.</w:t>
      </w:r>
    </w:p>
    <w:p w:rsidR="00F71F68" w:rsidRPr="00F71F68" w:rsidRDefault="004A68D0" w:rsidP="009919A2">
      <w:pPr>
        <w:pStyle w:val="a3"/>
        <w:numPr>
          <w:ilvl w:val="0"/>
          <w:numId w:val="6"/>
        </w:numPr>
        <w:spacing w:line="276" w:lineRule="auto"/>
        <w:jc w:val="both"/>
        <w:rPr>
          <w:color w:val="000000"/>
          <w:sz w:val="28"/>
          <w:szCs w:val="28"/>
        </w:rPr>
      </w:pPr>
      <w:r>
        <w:rPr>
          <w:color w:val="000000"/>
          <w:sz w:val="28"/>
          <w:szCs w:val="28"/>
        </w:rPr>
        <w:t>Иванова</w:t>
      </w:r>
      <w:r w:rsidR="00F71F68" w:rsidRPr="00F71F68">
        <w:rPr>
          <w:color w:val="000000"/>
          <w:sz w:val="28"/>
          <w:szCs w:val="28"/>
        </w:rPr>
        <w:t xml:space="preserve"> К. Веселые фразы/К.Иванова, В.Рыбаков–М.: Обруч, 2002 – 85 с.</w:t>
      </w:r>
    </w:p>
    <w:p w:rsidR="00F71F68" w:rsidRPr="00F71F68" w:rsidRDefault="004A68D0" w:rsidP="009919A2">
      <w:pPr>
        <w:pStyle w:val="a3"/>
        <w:numPr>
          <w:ilvl w:val="0"/>
          <w:numId w:val="6"/>
        </w:numPr>
        <w:spacing w:line="276" w:lineRule="auto"/>
        <w:jc w:val="both"/>
        <w:rPr>
          <w:color w:val="000000"/>
          <w:sz w:val="28"/>
          <w:szCs w:val="28"/>
        </w:rPr>
      </w:pPr>
      <w:r>
        <w:rPr>
          <w:color w:val="000000"/>
          <w:sz w:val="28"/>
          <w:szCs w:val="28"/>
        </w:rPr>
        <w:t>Илларионова</w:t>
      </w:r>
      <w:r w:rsidR="00F71F68" w:rsidRPr="00F71F68">
        <w:rPr>
          <w:color w:val="000000"/>
          <w:sz w:val="28"/>
          <w:szCs w:val="28"/>
        </w:rPr>
        <w:t xml:space="preserve"> Ю.Г. Учите детей отгадывать загадки/Ю.Г. Илларионова. – М.: Просвещение, 1985. – 160 с.</w:t>
      </w:r>
    </w:p>
    <w:p w:rsidR="00F71F68" w:rsidRPr="00F71F68" w:rsidRDefault="004A68D0" w:rsidP="009919A2">
      <w:pPr>
        <w:pStyle w:val="a3"/>
        <w:numPr>
          <w:ilvl w:val="0"/>
          <w:numId w:val="6"/>
        </w:numPr>
        <w:spacing w:line="276" w:lineRule="auto"/>
        <w:jc w:val="both"/>
        <w:rPr>
          <w:color w:val="000000"/>
          <w:sz w:val="28"/>
          <w:szCs w:val="28"/>
        </w:rPr>
      </w:pPr>
      <w:r>
        <w:rPr>
          <w:color w:val="000000"/>
          <w:sz w:val="28"/>
          <w:szCs w:val="28"/>
        </w:rPr>
        <w:t>Комарова</w:t>
      </w:r>
      <w:r w:rsidR="00F71F68" w:rsidRPr="00F71F68">
        <w:rPr>
          <w:color w:val="000000"/>
          <w:sz w:val="28"/>
          <w:szCs w:val="28"/>
        </w:rPr>
        <w:t xml:space="preserve"> Т.С. Народное искусство в воспитании дошкольников/ Т.С.Комарова. – М.: АСТ, 2005 – 350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Ковалева С. 7000 золотых пословиц и поговорок. /С.Ковалева. – М.: АСТ, 2000 – 580 с.</w:t>
      </w:r>
    </w:p>
    <w:p w:rsidR="00F71F68" w:rsidRDefault="004A68D0" w:rsidP="009919A2">
      <w:pPr>
        <w:pStyle w:val="a3"/>
        <w:numPr>
          <w:ilvl w:val="0"/>
          <w:numId w:val="6"/>
        </w:numPr>
        <w:spacing w:line="276" w:lineRule="auto"/>
        <w:jc w:val="both"/>
        <w:rPr>
          <w:color w:val="000000"/>
          <w:sz w:val="28"/>
          <w:szCs w:val="28"/>
        </w:rPr>
      </w:pPr>
      <w:r>
        <w:rPr>
          <w:color w:val="000000"/>
          <w:sz w:val="28"/>
          <w:szCs w:val="28"/>
        </w:rPr>
        <w:t>Круглова</w:t>
      </w:r>
      <w:r w:rsidR="00F71F68" w:rsidRPr="00F71F68">
        <w:rPr>
          <w:color w:val="000000"/>
          <w:sz w:val="28"/>
          <w:szCs w:val="28"/>
        </w:rPr>
        <w:t xml:space="preserve"> Ю.Г. Русское устное народное творчество/Ю.Г. Круглова, О.Ю. Круглов, Т.В. Смирнова – М.: Высшая Школа, 2003 – 420 с.</w:t>
      </w:r>
    </w:p>
    <w:p w:rsidR="00F71F68" w:rsidRPr="00F71F68" w:rsidRDefault="00F71F68" w:rsidP="009919A2">
      <w:pPr>
        <w:pStyle w:val="a4"/>
        <w:numPr>
          <w:ilvl w:val="0"/>
          <w:numId w:val="6"/>
        </w:numPr>
        <w:spacing w:after="0"/>
        <w:jc w:val="both"/>
        <w:rPr>
          <w:rFonts w:ascii="Times New Roman" w:eastAsia="Times New Roman" w:hAnsi="Times New Roman" w:cs="Times New Roman"/>
          <w:sz w:val="28"/>
          <w:szCs w:val="28"/>
        </w:rPr>
      </w:pPr>
      <w:r w:rsidRPr="00F71F68">
        <w:rPr>
          <w:rFonts w:ascii="Times New Roman" w:eastAsia="Times New Roman" w:hAnsi="Times New Roman" w:cs="Times New Roman"/>
          <w:sz w:val="28"/>
          <w:szCs w:val="28"/>
        </w:rPr>
        <w:t>Литвин Э. С. К вопросу о детском фольклоре : М.—Л., 1958. -203с.</w:t>
      </w:r>
    </w:p>
    <w:p w:rsidR="00F71F68" w:rsidRPr="004A68D0" w:rsidRDefault="00F71F68" w:rsidP="009919A2">
      <w:pPr>
        <w:pStyle w:val="a3"/>
        <w:numPr>
          <w:ilvl w:val="0"/>
          <w:numId w:val="6"/>
        </w:numPr>
        <w:spacing w:after="0" w:afterAutospacing="0" w:line="276" w:lineRule="auto"/>
        <w:jc w:val="both"/>
        <w:rPr>
          <w:color w:val="000000"/>
          <w:sz w:val="28"/>
          <w:szCs w:val="28"/>
        </w:rPr>
      </w:pPr>
      <w:r w:rsidRPr="004A68D0">
        <w:rPr>
          <w:color w:val="000000"/>
          <w:sz w:val="28"/>
          <w:szCs w:val="28"/>
        </w:rPr>
        <w:t xml:space="preserve">Малетина, Н.С. Обучение дошкольников описательной речи/ Нижегородская образовательная газета – 2000. – № 5 </w:t>
      </w:r>
    </w:p>
    <w:p w:rsidR="00F71F68" w:rsidRPr="00F71F68" w:rsidRDefault="00F71F68" w:rsidP="009919A2">
      <w:pPr>
        <w:pStyle w:val="a3"/>
        <w:numPr>
          <w:ilvl w:val="0"/>
          <w:numId w:val="6"/>
        </w:numPr>
        <w:spacing w:line="276" w:lineRule="auto"/>
        <w:jc w:val="both"/>
        <w:rPr>
          <w:color w:val="000000"/>
          <w:sz w:val="28"/>
          <w:szCs w:val="28"/>
        </w:rPr>
      </w:pPr>
      <w:r w:rsidRPr="004A68D0">
        <w:rPr>
          <w:color w:val="000000"/>
          <w:sz w:val="28"/>
          <w:szCs w:val="28"/>
        </w:rPr>
        <w:t>Мельников М.Н. Русский детский фольклор/М.Н.Мельников – М.: Просвещение, 1987 – 240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Медведев Ю. Русские народные сказки, легенды, предания/Ю.Медведев – М.: Гефест, 2001 – 250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Митькина И.Н. Особенности овладения фразеологизмами детьми седьмого года жизни/И.Н. Митькина – М.: Правда, 2001 – 200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Пашина Л. Сказка – ложь, да в ней намек…/Л.Пашина.// Дошкольное воспитание. – 2008. – №12. – С. 71-77.</w:t>
      </w:r>
    </w:p>
    <w:p w:rsid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Стародубова Н.А. Развитие выразительности речи у детей дошкольного возраста/Н.А.Стародубова – М.: Академия, 2001 – 210 с.</w:t>
      </w:r>
    </w:p>
    <w:p w:rsidR="004A68D0" w:rsidRPr="004A68D0" w:rsidRDefault="004A68D0" w:rsidP="009919A2">
      <w:pPr>
        <w:pStyle w:val="a4"/>
        <w:numPr>
          <w:ilvl w:val="0"/>
          <w:numId w:val="6"/>
        </w:numPr>
        <w:spacing w:after="0"/>
        <w:jc w:val="both"/>
        <w:rPr>
          <w:rFonts w:ascii="Times New Roman" w:eastAsia="Times New Roman" w:hAnsi="Times New Roman" w:cs="Times New Roman"/>
          <w:sz w:val="28"/>
          <w:szCs w:val="28"/>
        </w:rPr>
      </w:pPr>
      <w:r w:rsidRPr="004A68D0">
        <w:rPr>
          <w:rFonts w:ascii="Times New Roman" w:eastAsia="Times New Roman" w:hAnsi="Times New Roman" w:cs="Times New Roman"/>
          <w:sz w:val="28"/>
          <w:szCs w:val="28"/>
        </w:rPr>
        <w:t>Соколов Ю. М. Русский детский фольклор : М – Л, 1991. – 297с.</w:t>
      </w:r>
    </w:p>
    <w:p w:rsidR="00F71F68" w:rsidRPr="00F71F68" w:rsidRDefault="00F71F68" w:rsidP="009919A2">
      <w:pPr>
        <w:pStyle w:val="a3"/>
        <w:numPr>
          <w:ilvl w:val="0"/>
          <w:numId w:val="6"/>
        </w:numPr>
        <w:spacing w:after="0" w:afterAutospacing="0" w:line="276" w:lineRule="auto"/>
        <w:jc w:val="both"/>
        <w:rPr>
          <w:color w:val="000000"/>
          <w:sz w:val="28"/>
          <w:szCs w:val="28"/>
        </w:rPr>
      </w:pPr>
      <w:r w:rsidRPr="00F71F68">
        <w:rPr>
          <w:color w:val="000000"/>
          <w:sz w:val="28"/>
          <w:szCs w:val="28"/>
        </w:rPr>
        <w:t>Сохин Ф.А. Основы развития речи дошкольников/ Ф.А.Сохин. – М.: Центр, 2005 – 250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Танникова Е.Б Формирование речевого творчества дошкольников/ Е.Б. Танникова. – М.: Издательский центр «Сфера», 2008 – 105 с.</w:t>
      </w:r>
    </w:p>
    <w:p w:rsidR="00F71F68" w:rsidRPr="00F71F68" w:rsidRDefault="004A68D0" w:rsidP="009919A2">
      <w:pPr>
        <w:pStyle w:val="a3"/>
        <w:numPr>
          <w:ilvl w:val="0"/>
          <w:numId w:val="6"/>
        </w:numPr>
        <w:spacing w:line="276" w:lineRule="auto"/>
        <w:jc w:val="both"/>
        <w:rPr>
          <w:color w:val="000000"/>
          <w:sz w:val="28"/>
          <w:szCs w:val="28"/>
        </w:rPr>
      </w:pPr>
      <w:r>
        <w:rPr>
          <w:color w:val="000000"/>
          <w:sz w:val="28"/>
          <w:szCs w:val="28"/>
        </w:rPr>
        <w:t>Тихеева</w:t>
      </w:r>
      <w:r w:rsidR="00F71F68" w:rsidRPr="00F71F68">
        <w:rPr>
          <w:color w:val="000000"/>
          <w:sz w:val="28"/>
          <w:szCs w:val="28"/>
        </w:rPr>
        <w:t xml:space="preserve"> Е.И. Влияние пословиц и поговорок на развитие речи детей/ Е.И.Тихеева. – М.: Просвещение, 1981 – 195 с.</w:t>
      </w:r>
    </w:p>
    <w:p w:rsidR="00F71F68" w:rsidRPr="00F71F68" w:rsidRDefault="004A68D0" w:rsidP="009919A2">
      <w:pPr>
        <w:pStyle w:val="a3"/>
        <w:numPr>
          <w:ilvl w:val="0"/>
          <w:numId w:val="6"/>
        </w:numPr>
        <w:spacing w:line="276" w:lineRule="auto"/>
        <w:jc w:val="both"/>
        <w:rPr>
          <w:color w:val="000000"/>
          <w:sz w:val="28"/>
          <w:szCs w:val="28"/>
        </w:rPr>
      </w:pPr>
      <w:r>
        <w:rPr>
          <w:color w:val="000000"/>
          <w:sz w:val="28"/>
          <w:szCs w:val="28"/>
        </w:rPr>
        <w:t>Ушакова</w:t>
      </w:r>
      <w:r w:rsidR="00F71F68" w:rsidRPr="00F71F68">
        <w:rPr>
          <w:color w:val="000000"/>
          <w:sz w:val="28"/>
          <w:szCs w:val="28"/>
        </w:rPr>
        <w:t xml:space="preserve"> О.С. Развитие речи дошкольников/ О.С.Ушакова. – М.: Издательство Института Психотерапии. Научно-исследовательский институт дошкольного воспитания и семейного образования РАО, 2001 – 205 с.</w:t>
      </w:r>
    </w:p>
    <w:p w:rsidR="00F71F68" w:rsidRPr="00F71F68" w:rsidRDefault="004A68D0" w:rsidP="009919A2">
      <w:pPr>
        <w:pStyle w:val="a3"/>
        <w:numPr>
          <w:ilvl w:val="0"/>
          <w:numId w:val="6"/>
        </w:numPr>
        <w:spacing w:line="276" w:lineRule="auto"/>
        <w:jc w:val="both"/>
        <w:rPr>
          <w:color w:val="000000"/>
          <w:sz w:val="28"/>
          <w:szCs w:val="28"/>
        </w:rPr>
      </w:pPr>
      <w:r>
        <w:rPr>
          <w:color w:val="000000"/>
          <w:sz w:val="28"/>
          <w:szCs w:val="28"/>
        </w:rPr>
        <w:t>Ушакова</w:t>
      </w:r>
      <w:r w:rsidR="00F71F68" w:rsidRPr="00F71F68">
        <w:rPr>
          <w:color w:val="000000"/>
          <w:sz w:val="28"/>
          <w:szCs w:val="28"/>
        </w:rPr>
        <w:t xml:space="preserve"> О.С. Методика развития речи детей дошкольного возраста: учебно-методическое пособие, для студентов высших учебных заведений/ О.С. Ушакова, Е.М. Струнина. – М.: Академия – 2004 –215 с.</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Ушинский К.Д. Сборник сочинений [Текст] в 9-ти. т/К.Д. Ушинский – М.: Издательство «Искра», 1985 – 780 с – т.6.</w:t>
      </w:r>
    </w:p>
    <w:p w:rsidR="00F71F68" w:rsidRPr="00F71F68" w:rsidRDefault="00F71F68" w:rsidP="009919A2">
      <w:pPr>
        <w:pStyle w:val="a3"/>
        <w:numPr>
          <w:ilvl w:val="0"/>
          <w:numId w:val="6"/>
        </w:numPr>
        <w:spacing w:line="276" w:lineRule="auto"/>
        <w:jc w:val="both"/>
        <w:rPr>
          <w:color w:val="000000"/>
          <w:sz w:val="28"/>
          <w:szCs w:val="28"/>
        </w:rPr>
      </w:pPr>
      <w:r w:rsidRPr="00F71F68">
        <w:rPr>
          <w:color w:val="000000"/>
          <w:sz w:val="28"/>
          <w:szCs w:val="28"/>
        </w:rPr>
        <w:t>Черняк Е.М. Социология семьи: учебное пособие /Е.М. Черняк – М.: Дашков и Ко, 2007 – 520 с.</w:t>
      </w:r>
    </w:p>
    <w:p w:rsidR="00F71F68" w:rsidRDefault="00F71F68" w:rsidP="00593843">
      <w:pPr>
        <w:pStyle w:val="a3"/>
        <w:numPr>
          <w:ilvl w:val="0"/>
          <w:numId w:val="6"/>
        </w:numPr>
        <w:spacing w:line="276" w:lineRule="auto"/>
        <w:jc w:val="both"/>
        <w:rPr>
          <w:color w:val="000000"/>
          <w:sz w:val="28"/>
          <w:szCs w:val="28"/>
        </w:rPr>
      </w:pPr>
      <w:r w:rsidRPr="00593843">
        <w:rPr>
          <w:color w:val="000000"/>
          <w:sz w:val="28"/>
          <w:szCs w:val="28"/>
        </w:rPr>
        <w:t>Федоренко П.К. Большая хрестоматия любимых сказок/П.К.Федоренко. – М.: Академия, 2001 – 410 с.</w:t>
      </w:r>
    </w:p>
    <w:sectPr w:rsidR="00F71F68" w:rsidSect="001B5BF0">
      <w:footerReference w:type="default" r:id="rId2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43" w:rsidRDefault="00593843" w:rsidP="003C486C">
      <w:pPr>
        <w:spacing w:after="0" w:line="240" w:lineRule="auto"/>
      </w:pPr>
      <w:r>
        <w:separator/>
      </w:r>
    </w:p>
  </w:endnote>
  <w:endnote w:type="continuationSeparator" w:id="0">
    <w:p w:rsidR="00593843" w:rsidRDefault="00593843" w:rsidP="003C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шї0'5AЧ">
    <w:altName w:val="MS Gothic"/>
    <w:charset w:val="80"/>
    <w:family w:val="auto"/>
    <w:pitch w:val="variable"/>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2780"/>
      <w:docPartObj>
        <w:docPartGallery w:val="Page Numbers (Bottom of Page)"/>
        <w:docPartUnique/>
      </w:docPartObj>
    </w:sdtPr>
    <w:sdtContent>
      <w:p w:rsidR="00593843" w:rsidRDefault="00593843">
        <w:pPr>
          <w:pStyle w:val="ad"/>
          <w:jc w:val="right"/>
        </w:pPr>
        <w:r>
          <w:fldChar w:fldCharType="begin"/>
        </w:r>
        <w:r>
          <w:instrText>PAGE   \* MERGEFORMAT</w:instrText>
        </w:r>
        <w:r>
          <w:fldChar w:fldCharType="separate"/>
        </w:r>
        <w:r w:rsidR="00B36060">
          <w:rPr>
            <w:noProof/>
          </w:rPr>
          <w:t>15</w:t>
        </w:r>
        <w:r>
          <w:fldChar w:fldCharType="end"/>
        </w:r>
      </w:p>
    </w:sdtContent>
  </w:sdt>
  <w:p w:rsidR="00593843" w:rsidRDefault="0059384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43" w:rsidRDefault="00593843" w:rsidP="003C486C">
      <w:pPr>
        <w:spacing w:after="0" w:line="240" w:lineRule="auto"/>
      </w:pPr>
      <w:r>
        <w:separator/>
      </w:r>
    </w:p>
  </w:footnote>
  <w:footnote w:type="continuationSeparator" w:id="0">
    <w:p w:rsidR="00593843" w:rsidRDefault="00593843" w:rsidP="003C4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rPr>
        <w:rFonts w:eastAsia="Calibri"/>
        <w:b w:val="0"/>
        <w:bCs w:val="0"/>
        <w:strike w:val="0"/>
        <w:dstrike w:val="0"/>
        <w:color w:val="000000"/>
        <w:sz w:val="28"/>
        <w:szCs w:val="28"/>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3"/>
    <w:multiLevelType w:val="multilevel"/>
    <w:tmpl w:val="E52C83A6"/>
    <w:name w:val="WW8Num3"/>
    <w:lvl w:ilvl="0">
      <w:start w:val="1"/>
      <w:numFmt w:val="decimal"/>
      <w:lvlText w:val="%1."/>
      <w:lvlJc w:val="left"/>
      <w:pPr>
        <w:tabs>
          <w:tab w:val="num" w:pos="720"/>
        </w:tabs>
        <w:ind w:left="720" w:hanging="360"/>
      </w:pPr>
      <w:rPr>
        <w:rFonts w:ascii="Tms Rmn" w:hAnsi="Tms Rmn" w:cs="Times New Roman"/>
        <w:i/>
        <w:sz w:val="24"/>
        <w:szCs w:val="28"/>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B3140F"/>
    <w:multiLevelType w:val="hybridMultilevel"/>
    <w:tmpl w:val="AFBC30E8"/>
    <w:lvl w:ilvl="0" w:tplc="B72C8C6C">
      <w:start w:val="5"/>
      <w:numFmt w:val="decimal"/>
      <w:lvlText w:val="%1)"/>
      <w:lvlJc w:val="left"/>
      <w:pPr>
        <w:ind w:left="1969" w:hanging="1260"/>
      </w:pPr>
      <w:rPr>
        <w:rFonts w:eastAsiaTheme="minorEastAsia"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6C7F8B"/>
    <w:multiLevelType w:val="hybridMultilevel"/>
    <w:tmpl w:val="8EB08738"/>
    <w:lvl w:ilvl="0" w:tplc="54EC56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C1234"/>
    <w:multiLevelType w:val="hybridMultilevel"/>
    <w:tmpl w:val="C498AF1C"/>
    <w:lvl w:ilvl="0" w:tplc="54EC56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5026C2"/>
    <w:multiLevelType w:val="multilevel"/>
    <w:tmpl w:val="4B20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130D4"/>
    <w:multiLevelType w:val="multilevel"/>
    <w:tmpl w:val="FABC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110F18"/>
    <w:multiLevelType w:val="multilevel"/>
    <w:tmpl w:val="5FCC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01FCC"/>
    <w:multiLevelType w:val="multilevel"/>
    <w:tmpl w:val="107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610F9"/>
    <w:multiLevelType w:val="hybridMultilevel"/>
    <w:tmpl w:val="CD326E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F14BD6"/>
    <w:multiLevelType w:val="hybridMultilevel"/>
    <w:tmpl w:val="AFB43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CD33ABA"/>
    <w:multiLevelType w:val="multilevel"/>
    <w:tmpl w:val="4E84977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3" w15:restartNumberingAfterBreak="0">
    <w:nsid w:val="53CB5301"/>
    <w:multiLevelType w:val="multilevel"/>
    <w:tmpl w:val="2EDC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222C0"/>
    <w:multiLevelType w:val="hybridMultilevel"/>
    <w:tmpl w:val="E9526D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7CC50D2"/>
    <w:multiLevelType w:val="multilevel"/>
    <w:tmpl w:val="AE8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07A7B"/>
    <w:multiLevelType w:val="hybridMultilevel"/>
    <w:tmpl w:val="F32EC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A221A5"/>
    <w:multiLevelType w:val="hybridMultilevel"/>
    <w:tmpl w:val="E06C50B4"/>
    <w:lvl w:ilvl="0" w:tplc="54EC56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217AAA"/>
    <w:multiLevelType w:val="multilevel"/>
    <w:tmpl w:val="4D92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15"/>
  </w:num>
  <w:num w:numId="5">
    <w:abstractNumId w:val="0"/>
  </w:num>
  <w:num w:numId="6">
    <w:abstractNumId w:val="12"/>
  </w:num>
  <w:num w:numId="7">
    <w:abstractNumId w:val="3"/>
  </w:num>
  <w:num w:numId="8">
    <w:abstractNumId w:val="8"/>
  </w:num>
  <w:num w:numId="9">
    <w:abstractNumId w:val="7"/>
  </w:num>
  <w:num w:numId="10">
    <w:abstractNumId w:val="13"/>
  </w:num>
  <w:num w:numId="11">
    <w:abstractNumId w:val="18"/>
  </w:num>
  <w:num w:numId="12">
    <w:abstractNumId w:val="16"/>
  </w:num>
  <w:num w:numId="13">
    <w:abstractNumId w:val="5"/>
  </w:num>
  <w:num w:numId="14">
    <w:abstractNumId w:val="17"/>
  </w:num>
  <w:num w:numId="15">
    <w:abstractNumId w:val="4"/>
  </w:num>
  <w:num w:numId="16">
    <w:abstractNumId w:val="14"/>
  </w:num>
  <w:num w:numId="17">
    <w:abstractNumId w:val="11"/>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54"/>
    <w:rsid w:val="00004C93"/>
    <w:rsid w:val="00011624"/>
    <w:rsid w:val="000335A0"/>
    <w:rsid w:val="00052D2A"/>
    <w:rsid w:val="000728C5"/>
    <w:rsid w:val="00095FAC"/>
    <w:rsid w:val="000B7B86"/>
    <w:rsid w:val="000D19CC"/>
    <w:rsid w:val="00101BA4"/>
    <w:rsid w:val="00117D1A"/>
    <w:rsid w:val="001A3DFE"/>
    <w:rsid w:val="001B5BF0"/>
    <w:rsid w:val="001B66DA"/>
    <w:rsid w:val="001D3AD3"/>
    <w:rsid w:val="00210FE8"/>
    <w:rsid w:val="0024087D"/>
    <w:rsid w:val="002454A1"/>
    <w:rsid w:val="00250625"/>
    <w:rsid w:val="00276A06"/>
    <w:rsid w:val="002A12C7"/>
    <w:rsid w:val="002B037F"/>
    <w:rsid w:val="002B5550"/>
    <w:rsid w:val="00381712"/>
    <w:rsid w:val="00390DB3"/>
    <w:rsid w:val="003B29CE"/>
    <w:rsid w:val="003C486C"/>
    <w:rsid w:val="003D30C5"/>
    <w:rsid w:val="003E0B65"/>
    <w:rsid w:val="003E0EB5"/>
    <w:rsid w:val="00443EAA"/>
    <w:rsid w:val="0048240A"/>
    <w:rsid w:val="0049789C"/>
    <w:rsid w:val="004A68D0"/>
    <w:rsid w:val="004B1E4C"/>
    <w:rsid w:val="004D064A"/>
    <w:rsid w:val="004D4230"/>
    <w:rsid w:val="004E2B5B"/>
    <w:rsid w:val="005118B2"/>
    <w:rsid w:val="00526BAC"/>
    <w:rsid w:val="00537D43"/>
    <w:rsid w:val="005702E7"/>
    <w:rsid w:val="0057210E"/>
    <w:rsid w:val="00593843"/>
    <w:rsid w:val="005C1D18"/>
    <w:rsid w:val="006257D2"/>
    <w:rsid w:val="00630263"/>
    <w:rsid w:val="0067145A"/>
    <w:rsid w:val="00697CF7"/>
    <w:rsid w:val="006B3D58"/>
    <w:rsid w:val="006B6C13"/>
    <w:rsid w:val="006C3E4E"/>
    <w:rsid w:val="006C6A87"/>
    <w:rsid w:val="006E1F6B"/>
    <w:rsid w:val="007069A2"/>
    <w:rsid w:val="007F52C1"/>
    <w:rsid w:val="008459C2"/>
    <w:rsid w:val="00845ACC"/>
    <w:rsid w:val="008939A3"/>
    <w:rsid w:val="008E2ED8"/>
    <w:rsid w:val="009423CF"/>
    <w:rsid w:val="00985DB7"/>
    <w:rsid w:val="00985E66"/>
    <w:rsid w:val="009919A2"/>
    <w:rsid w:val="009B195E"/>
    <w:rsid w:val="009E0B61"/>
    <w:rsid w:val="009F2A54"/>
    <w:rsid w:val="00A01FB3"/>
    <w:rsid w:val="00A1285F"/>
    <w:rsid w:val="00A13B98"/>
    <w:rsid w:val="00A55C85"/>
    <w:rsid w:val="00A5623F"/>
    <w:rsid w:val="00A7166B"/>
    <w:rsid w:val="00AB50B2"/>
    <w:rsid w:val="00AC0C9D"/>
    <w:rsid w:val="00AC5D2D"/>
    <w:rsid w:val="00B010B6"/>
    <w:rsid w:val="00B16E39"/>
    <w:rsid w:val="00B36060"/>
    <w:rsid w:val="00B52C96"/>
    <w:rsid w:val="00B61FCB"/>
    <w:rsid w:val="00C055CF"/>
    <w:rsid w:val="00C9000E"/>
    <w:rsid w:val="00CB2EF9"/>
    <w:rsid w:val="00CE1A9A"/>
    <w:rsid w:val="00CE4ABD"/>
    <w:rsid w:val="00D073D5"/>
    <w:rsid w:val="00D205F8"/>
    <w:rsid w:val="00D23795"/>
    <w:rsid w:val="00D26E30"/>
    <w:rsid w:val="00D307E3"/>
    <w:rsid w:val="00D4118F"/>
    <w:rsid w:val="00D81F85"/>
    <w:rsid w:val="00E06DA8"/>
    <w:rsid w:val="00E06F64"/>
    <w:rsid w:val="00E170D1"/>
    <w:rsid w:val="00E438A8"/>
    <w:rsid w:val="00E552BB"/>
    <w:rsid w:val="00E86B99"/>
    <w:rsid w:val="00E87DBD"/>
    <w:rsid w:val="00EC34BC"/>
    <w:rsid w:val="00ED6A1A"/>
    <w:rsid w:val="00F04F92"/>
    <w:rsid w:val="00F11FBE"/>
    <w:rsid w:val="00F71F68"/>
    <w:rsid w:val="00F83716"/>
    <w:rsid w:val="00F83A2F"/>
    <w:rsid w:val="00F84CC4"/>
    <w:rsid w:val="00FF5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09C2"/>
  <w15:docId w15:val="{D47A38E5-2572-4DBC-9D16-DC2A7871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0E"/>
  </w:style>
  <w:style w:type="paragraph" w:styleId="2">
    <w:name w:val="heading 2"/>
    <w:basedOn w:val="a"/>
    <w:link w:val="20"/>
    <w:uiPriority w:val="9"/>
    <w:qFormat/>
    <w:rsid w:val="00537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52C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B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45ACC"/>
    <w:pPr>
      <w:ind w:left="720"/>
      <w:contextualSpacing/>
    </w:pPr>
  </w:style>
  <w:style w:type="character" w:customStyle="1" w:styleId="hl">
    <w:name w:val="hl"/>
    <w:basedOn w:val="a0"/>
    <w:rsid w:val="00E06DA8"/>
  </w:style>
  <w:style w:type="paragraph" w:styleId="a5">
    <w:name w:val="Body Text"/>
    <w:basedOn w:val="a"/>
    <w:link w:val="a6"/>
    <w:rsid w:val="00E06DA8"/>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E06DA8"/>
    <w:rPr>
      <w:rFonts w:ascii="Times New Roman" w:eastAsia="Times New Roman" w:hAnsi="Times New Roman" w:cs="Times New Roman"/>
      <w:sz w:val="20"/>
      <w:szCs w:val="20"/>
      <w:lang w:eastAsia="ar-SA"/>
    </w:rPr>
  </w:style>
  <w:style w:type="paragraph" w:customStyle="1" w:styleId="a7">
    <w:name w:val="заголовок столбца"/>
    <w:basedOn w:val="a"/>
    <w:rsid w:val="00E06DA8"/>
    <w:pPr>
      <w:suppressAutoHyphens/>
      <w:spacing w:after="120" w:line="240" w:lineRule="auto"/>
      <w:jc w:val="center"/>
    </w:pPr>
    <w:rPr>
      <w:rFonts w:ascii="Calibri" w:eastAsia="Times New Roman" w:hAnsi="Calibri" w:cs="Calibri"/>
      <w:b/>
      <w:sz w:val="16"/>
      <w:szCs w:val="20"/>
      <w:lang w:eastAsia="ar-SA"/>
    </w:rPr>
  </w:style>
  <w:style w:type="paragraph" w:customStyle="1" w:styleId="1">
    <w:name w:val="Абзац списка1"/>
    <w:basedOn w:val="a"/>
    <w:rsid w:val="008939A3"/>
    <w:pPr>
      <w:suppressAutoHyphens/>
      <w:overflowPunct w:val="0"/>
      <w:spacing w:after="0" w:line="288" w:lineRule="auto"/>
      <w:ind w:left="720" w:firstLine="680"/>
      <w:jc w:val="both"/>
    </w:pPr>
    <w:rPr>
      <w:rFonts w:ascii="Times New Roman" w:eastAsia="Times New Roman" w:hAnsi="Times New Roman" w:cs="Times New Roman"/>
      <w:sz w:val="24"/>
      <w:szCs w:val="24"/>
      <w:lang w:eastAsia="ar-SA"/>
    </w:rPr>
  </w:style>
  <w:style w:type="paragraph" w:customStyle="1" w:styleId="c0">
    <w:name w:val="c0"/>
    <w:basedOn w:val="a"/>
    <w:rsid w:val="00E17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170D1"/>
  </w:style>
  <w:style w:type="character" w:customStyle="1" w:styleId="c4">
    <w:name w:val="c4"/>
    <w:basedOn w:val="a0"/>
    <w:rsid w:val="00E170D1"/>
  </w:style>
  <w:style w:type="character" w:customStyle="1" w:styleId="apple-converted-space">
    <w:name w:val="apple-converted-space"/>
    <w:basedOn w:val="a0"/>
    <w:rsid w:val="00E170D1"/>
  </w:style>
  <w:style w:type="character" w:customStyle="1" w:styleId="c2">
    <w:name w:val="c2"/>
    <w:basedOn w:val="a0"/>
    <w:rsid w:val="00E170D1"/>
  </w:style>
  <w:style w:type="paragraph" w:customStyle="1" w:styleId="c3">
    <w:name w:val="c3"/>
    <w:basedOn w:val="a"/>
    <w:rsid w:val="00E17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170D1"/>
  </w:style>
  <w:style w:type="character" w:styleId="a8">
    <w:name w:val="Strong"/>
    <w:basedOn w:val="a0"/>
    <w:uiPriority w:val="22"/>
    <w:qFormat/>
    <w:rsid w:val="00D073D5"/>
    <w:rPr>
      <w:b/>
      <w:bCs/>
    </w:rPr>
  </w:style>
  <w:style w:type="paragraph" w:customStyle="1" w:styleId="10">
    <w:name w:val="Обычный (веб)1"/>
    <w:basedOn w:val="a"/>
    <w:rsid w:val="0067145A"/>
    <w:pPr>
      <w:overflowPunct w:val="0"/>
      <w:spacing w:before="100" w:after="100" w:line="240" w:lineRule="auto"/>
    </w:pPr>
    <w:rPr>
      <w:rFonts w:ascii="Times New Roman" w:eastAsia="Times New Roman" w:hAnsi="Times New Roman" w:cs="Times New Roman"/>
      <w:sz w:val="24"/>
      <w:szCs w:val="24"/>
      <w:lang w:eastAsia="ar-SA"/>
    </w:rPr>
  </w:style>
  <w:style w:type="paragraph" w:customStyle="1" w:styleId="c5">
    <w:name w:val="c5"/>
    <w:basedOn w:val="a"/>
    <w:rsid w:val="00D81F8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276A06"/>
    <w:rPr>
      <w:i/>
      <w:iCs/>
    </w:rPr>
  </w:style>
  <w:style w:type="character" w:customStyle="1" w:styleId="20">
    <w:name w:val="Заголовок 2 Знак"/>
    <w:basedOn w:val="a0"/>
    <w:link w:val="2"/>
    <w:uiPriority w:val="9"/>
    <w:rsid w:val="00537D43"/>
    <w:rPr>
      <w:rFonts w:ascii="Times New Roman" w:eastAsia="Times New Roman" w:hAnsi="Times New Roman" w:cs="Times New Roman"/>
      <w:b/>
      <w:bCs/>
      <w:sz w:val="36"/>
      <w:szCs w:val="36"/>
    </w:rPr>
  </w:style>
  <w:style w:type="character" w:styleId="aa">
    <w:name w:val="Hyperlink"/>
    <w:basedOn w:val="a0"/>
    <w:uiPriority w:val="99"/>
    <w:semiHidden/>
    <w:unhideWhenUsed/>
    <w:rsid w:val="00537D43"/>
    <w:rPr>
      <w:color w:val="0000FF"/>
      <w:u w:val="single"/>
    </w:rPr>
  </w:style>
  <w:style w:type="character" w:customStyle="1" w:styleId="30">
    <w:name w:val="Заголовок 3 Знак"/>
    <w:basedOn w:val="a0"/>
    <w:link w:val="3"/>
    <w:uiPriority w:val="9"/>
    <w:semiHidden/>
    <w:rsid w:val="00B52C96"/>
    <w:rPr>
      <w:rFonts w:asciiTheme="majorHAnsi" w:eastAsiaTheme="majorEastAsia" w:hAnsiTheme="majorHAnsi" w:cstheme="majorBidi"/>
      <w:b/>
      <w:bCs/>
      <w:color w:val="4F81BD" w:themeColor="accent1"/>
    </w:rPr>
  </w:style>
  <w:style w:type="paragraph" w:styleId="ab">
    <w:name w:val="header"/>
    <w:basedOn w:val="a"/>
    <w:link w:val="ac"/>
    <w:uiPriority w:val="99"/>
    <w:unhideWhenUsed/>
    <w:rsid w:val="003C486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486C"/>
  </w:style>
  <w:style w:type="paragraph" w:styleId="ad">
    <w:name w:val="footer"/>
    <w:basedOn w:val="a"/>
    <w:link w:val="ae"/>
    <w:uiPriority w:val="99"/>
    <w:unhideWhenUsed/>
    <w:rsid w:val="003C486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486C"/>
  </w:style>
  <w:style w:type="paragraph" w:styleId="af">
    <w:name w:val="Balloon Text"/>
    <w:basedOn w:val="a"/>
    <w:link w:val="af0"/>
    <w:uiPriority w:val="99"/>
    <w:semiHidden/>
    <w:unhideWhenUsed/>
    <w:rsid w:val="00210FE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8514">
      <w:bodyDiv w:val="1"/>
      <w:marLeft w:val="0"/>
      <w:marRight w:val="0"/>
      <w:marTop w:val="0"/>
      <w:marBottom w:val="0"/>
      <w:divBdr>
        <w:top w:val="none" w:sz="0" w:space="0" w:color="auto"/>
        <w:left w:val="none" w:sz="0" w:space="0" w:color="auto"/>
        <w:bottom w:val="none" w:sz="0" w:space="0" w:color="auto"/>
        <w:right w:val="none" w:sz="0" w:space="0" w:color="auto"/>
      </w:divBdr>
    </w:div>
    <w:div w:id="377978812">
      <w:bodyDiv w:val="1"/>
      <w:marLeft w:val="0"/>
      <w:marRight w:val="0"/>
      <w:marTop w:val="0"/>
      <w:marBottom w:val="0"/>
      <w:divBdr>
        <w:top w:val="none" w:sz="0" w:space="0" w:color="auto"/>
        <w:left w:val="none" w:sz="0" w:space="0" w:color="auto"/>
        <w:bottom w:val="none" w:sz="0" w:space="0" w:color="auto"/>
        <w:right w:val="none" w:sz="0" w:space="0" w:color="auto"/>
      </w:divBdr>
    </w:div>
    <w:div w:id="472722330">
      <w:bodyDiv w:val="1"/>
      <w:marLeft w:val="0"/>
      <w:marRight w:val="0"/>
      <w:marTop w:val="0"/>
      <w:marBottom w:val="0"/>
      <w:divBdr>
        <w:top w:val="none" w:sz="0" w:space="0" w:color="auto"/>
        <w:left w:val="none" w:sz="0" w:space="0" w:color="auto"/>
        <w:bottom w:val="none" w:sz="0" w:space="0" w:color="auto"/>
        <w:right w:val="none" w:sz="0" w:space="0" w:color="auto"/>
      </w:divBdr>
    </w:div>
    <w:div w:id="588076379">
      <w:bodyDiv w:val="1"/>
      <w:marLeft w:val="0"/>
      <w:marRight w:val="0"/>
      <w:marTop w:val="0"/>
      <w:marBottom w:val="0"/>
      <w:divBdr>
        <w:top w:val="none" w:sz="0" w:space="0" w:color="auto"/>
        <w:left w:val="none" w:sz="0" w:space="0" w:color="auto"/>
        <w:bottom w:val="none" w:sz="0" w:space="0" w:color="auto"/>
        <w:right w:val="none" w:sz="0" w:space="0" w:color="auto"/>
      </w:divBdr>
    </w:div>
    <w:div w:id="608465727">
      <w:bodyDiv w:val="1"/>
      <w:marLeft w:val="0"/>
      <w:marRight w:val="0"/>
      <w:marTop w:val="0"/>
      <w:marBottom w:val="0"/>
      <w:divBdr>
        <w:top w:val="none" w:sz="0" w:space="0" w:color="auto"/>
        <w:left w:val="none" w:sz="0" w:space="0" w:color="auto"/>
        <w:bottom w:val="none" w:sz="0" w:space="0" w:color="auto"/>
        <w:right w:val="none" w:sz="0" w:space="0" w:color="auto"/>
      </w:divBdr>
      <w:divsChild>
        <w:div w:id="320961829">
          <w:marLeft w:val="0"/>
          <w:marRight w:val="0"/>
          <w:marTop w:val="0"/>
          <w:marBottom w:val="0"/>
          <w:divBdr>
            <w:top w:val="none" w:sz="0" w:space="0" w:color="auto"/>
            <w:left w:val="none" w:sz="0" w:space="0" w:color="auto"/>
            <w:bottom w:val="none" w:sz="0" w:space="0" w:color="auto"/>
            <w:right w:val="none" w:sz="0" w:space="0" w:color="auto"/>
          </w:divBdr>
        </w:div>
      </w:divsChild>
    </w:div>
    <w:div w:id="961768759">
      <w:bodyDiv w:val="1"/>
      <w:marLeft w:val="0"/>
      <w:marRight w:val="0"/>
      <w:marTop w:val="0"/>
      <w:marBottom w:val="0"/>
      <w:divBdr>
        <w:top w:val="none" w:sz="0" w:space="0" w:color="auto"/>
        <w:left w:val="none" w:sz="0" w:space="0" w:color="auto"/>
        <w:bottom w:val="none" w:sz="0" w:space="0" w:color="auto"/>
        <w:right w:val="none" w:sz="0" w:space="0" w:color="auto"/>
      </w:divBdr>
    </w:div>
    <w:div w:id="984317737">
      <w:bodyDiv w:val="1"/>
      <w:marLeft w:val="0"/>
      <w:marRight w:val="0"/>
      <w:marTop w:val="0"/>
      <w:marBottom w:val="0"/>
      <w:divBdr>
        <w:top w:val="none" w:sz="0" w:space="0" w:color="auto"/>
        <w:left w:val="none" w:sz="0" w:space="0" w:color="auto"/>
        <w:bottom w:val="none" w:sz="0" w:space="0" w:color="auto"/>
        <w:right w:val="none" w:sz="0" w:space="0" w:color="auto"/>
      </w:divBdr>
      <w:divsChild>
        <w:div w:id="1008212982">
          <w:marLeft w:val="0"/>
          <w:marRight w:val="0"/>
          <w:marTop w:val="0"/>
          <w:marBottom w:val="0"/>
          <w:divBdr>
            <w:top w:val="none" w:sz="0" w:space="0" w:color="auto"/>
            <w:left w:val="none" w:sz="0" w:space="0" w:color="auto"/>
            <w:bottom w:val="none" w:sz="0" w:space="0" w:color="auto"/>
            <w:right w:val="none" w:sz="0" w:space="0" w:color="auto"/>
          </w:divBdr>
        </w:div>
      </w:divsChild>
    </w:div>
    <w:div w:id="1045178122">
      <w:bodyDiv w:val="1"/>
      <w:marLeft w:val="0"/>
      <w:marRight w:val="0"/>
      <w:marTop w:val="0"/>
      <w:marBottom w:val="0"/>
      <w:divBdr>
        <w:top w:val="none" w:sz="0" w:space="0" w:color="auto"/>
        <w:left w:val="none" w:sz="0" w:space="0" w:color="auto"/>
        <w:bottom w:val="none" w:sz="0" w:space="0" w:color="auto"/>
        <w:right w:val="none" w:sz="0" w:space="0" w:color="auto"/>
      </w:divBdr>
    </w:div>
    <w:div w:id="1321929498">
      <w:bodyDiv w:val="1"/>
      <w:marLeft w:val="0"/>
      <w:marRight w:val="0"/>
      <w:marTop w:val="0"/>
      <w:marBottom w:val="0"/>
      <w:divBdr>
        <w:top w:val="none" w:sz="0" w:space="0" w:color="auto"/>
        <w:left w:val="none" w:sz="0" w:space="0" w:color="auto"/>
        <w:bottom w:val="none" w:sz="0" w:space="0" w:color="auto"/>
        <w:right w:val="none" w:sz="0" w:space="0" w:color="auto"/>
      </w:divBdr>
    </w:div>
    <w:div w:id="1383018698">
      <w:bodyDiv w:val="1"/>
      <w:marLeft w:val="0"/>
      <w:marRight w:val="0"/>
      <w:marTop w:val="0"/>
      <w:marBottom w:val="0"/>
      <w:divBdr>
        <w:top w:val="none" w:sz="0" w:space="0" w:color="auto"/>
        <w:left w:val="none" w:sz="0" w:space="0" w:color="auto"/>
        <w:bottom w:val="none" w:sz="0" w:space="0" w:color="auto"/>
        <w:right w:val="none" w:sz="0" w:space="0" w:color="auto"/>
      </w:divBdr>
    </w:div>
    <w:div w:id="1459374628">
      <w:bodyDiv w:val="1"/>
      <w:marLeft w:val="0"/>
      <w:marRight w:val="0"/>
      <w:marTop w:val="0"/>
      <w:marBottom w:val="0"/>
      <w:divBdr>
        <w:top w:val="none" w:sz="0" w:space="0" w:color="auto"/>
        <w:left w:val="none" w:sz="0" w:space="0" w:color="auto"/>
        <w:bottom w:val="none" w:sz="0" w:space="0" w:color="auto"/>
        <w:right w:val="none" w:sz="0" w:space="0" w:color="auto"/>
      </w:divBdr>
    </w:div>
    <w:div w:id="1464999826">
      <w:bodyDiv w:val="1"/>
      <w:marLeft w:val="0"/>
      <w:marRight w:val="0"/>
      <w:marTop w:val="0"/>
      <w:marBottom w:val="0"/>
      <w:divBdr>
        <w:top w:val="none" w:sz="0" w:space="0" w:color="auto"/>
        <w:left w:val="none" w:sz="0" w:space="0" w:color="auto"/>
        <w:bottom w:val="none" w:sz="0" w:space="0" w:color="auto"/>
        <w:right w:val="none" w:sz="0" w:space="0" w:color="auto"/>
      </w:divBdr>
    </w:div>
    <w:div w:id="1553927470">
      <w:bodyDiv w:val="1"/>
      <w:marLeft w:val="0"/>
      <w:marRight w:val="0"/>
      <w:marTop w:val="0"/>
      <w:marBottom w:val="0"/>
      <w:divBdr>
        <w:top w:val="none" w:sz="0" w:space="0" w:color="auto"/>
        <w:left w:val="none" w:sz="0" w:space="0" w:color="auto"/>
        <w:bottom w:val="none" w:sz="0" w:space="0" w:color="auto"/>
        <w:right w:val="none" w:sz="0" w:space="0" w:color="auto"/>
      </w:divBdr>
    </w:div>
    <w:div w:id="1675958568">
      <w:bodyDiv w:val="1"/>
      <w:marLeft w:val="0"/>
      <w:marRight w:val="0"/>
      <w:marTop w:val="0"/>
      <w:marBottom w:val="0"/>
      <w:divBdr>
        <w:top w:val="none" w:sz="0" w:space="0" w:color="auto"/>
        <w:left w:val="none" w:sz="0" w:space="0" w:color="auto"/>
        <w:bottom w:val="none" w:sz="0" w:space="0" w:color="auto"/>
        <w:right w:val="none" w:sz="0" w:space="0" w:color="auto"/>
      </w:divBdr>
    </w:div>
    <w:div w:id="1706322874">
      <w:bodyDiv w:val="1"/>
      <w:marLeft w:val="0"/>
      <w:marRight w:val="0"/>
      <w:marTop w:val="0"/>
      <w:marBottom w:val="0"/>
      <w:divBdr>
        <w:top w:val="none" w:sz="0" w:space="0" w:color="auto"/>
        <w:left w:val="none" w:sz="0" w:space="0" w:color="auto"/>
        <w:bottom w:val="none" w:sz="0" w:space="0" w:color="auto"/>
        <w:right w:val="none" w:sz="0" w:space="0" w:color="auto"/>
      </w:divBdr>
    </w:div>
    <w:div w:id="1898198568">
      <w:bodyDiv w:val="1"/>
      <w:marLeft w:val="0"/>
      <w:marRight w:val="0"/>
      <w:marTop w:val="0"/>
      <w:marBottom w:val="0"/>
      <w:divBdr>
        <w:top w:val="none" w:sz="0" w:space="0" w:color="auto"/>
        <w:left w:val="none" w:sz="0" w:space="0" w:color="auto"/>
        <w:bottom w:val="none" w:sz="0" w:space="0" w:color="auto"/>
        <w:right w:val="none" w:sz="0" w:space="0" w:color="auto"/>
      </w:divBdr>
    </w:div>
    <w:div w:id="1901017013">
      <w:bodyDiv w:val="1"/>
      <w:marLeft w:val="0"/>
      <w:marRight w:val="0"/>
      <w:marTop w:val="0"/>
      <w:marBottom w:val="0"/>
      <w:divBdr>
        <w:top w:val="none" w:sz="0" w:space="0" w:color="auto"/>
        <w:left w:val="none" w:sz="0" w:space="0" w:color="auto"/>
        <w:bottom w:val="none" w:sz="0" w:space="0" w:color="auto"/>
        <w:right w:val="none" w:sz="0" w:space="0" w:color="auto"/>
      </w:divBdr>
    </w:div>
    <w:div w:id="20094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h.su/strekoza-i-muravey/" TargetMode="External"/><Relationship Id="rId13" Type="http://schemas.openxmlformats.org/officeDocument/2006/relationships/hyperlink" Target="http://stih.su/kukushka-i-petukh/" TargetMode="External"/><Relationship Id="rId18" Type="http://schemas.openxmlformats.org/officeDocument/2006/relationships/hyperlink" Target="http://stih.su/volk-i-yagneno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ih.su/krylov-i-a-vorona-i-lisica/" TargetMode="External"/><Relationship Id="rId12" Type="http://schemas.openxmlformats.org/officeDocument/2006/relationships/hyperlink" Target="http://stih.su/lisica-i-vinograd/" TargetMode="External"/><Relationship Id="rId17" Type="http://schemas.openxmlformats.org/officeDocument/2006/relationships/hyperlink" Target="http://stih.su/volk-i-lisica/" TargetMode="External"/><Relationship Id="rId2" Type="http://schemas.openxmlformats.org/officeDocument/2006/relationships/styles" Target="styles.xml"/><Relationship Id="rId16" Type="http://schemas.openxmlformats.org/officeDocument/2006/relationships/hyperlink" Target="http://stih.su/zerkalo-i-obezyan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h.su/martyshka-i-ochki/" TargetMode="External"/><Relationship Id="rId5" Type="http://schemas.openxmlformats.org/officeDocument/2006/relationships/footnotes" Target="footnotes.xml"/><Relationship Id="rId15" Type="http://schemas.openxmlformats.org/officeDocument/2006/relationships/hyperlink" Target="http://stih.su/kvartet/" TargetMode="External"/><Relationship Id="rId10" Type="http://schemas.openxmlformats.org/officeDocument/2006/relationships/hyperlink" Target="http://stih.su/svinya-pod-dubom/" TargetMode="External"/><Relationship Id="rId19" Type="http://schemas.openxmlformats.org/officeDocument/2006/relationships/hyperlink" Target="http://stih.su/volk-na-psarne/" TargetMode="External"/><Relationship Id="rId4" Type="http://schemas.openxmlformats.org/officeDocument/2006/relationships/webSettings" Target="webSettings.xml"/><Relationship Id="rId9" Type="http://schemas.openxmlformats.org/officeDocument/2006/relationships/hyperlink" Target="http://stih.su/slon-i-moska/" TargetMode="External"/><Relationship Id="rId14" Type="http://schemas.openxmlformats.org/officeDocument/2006/relationships/hyperlink" Target="http://stih.su/lebed-shhuka-i-r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10019</Words>
  <Characters>57109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Шаталов Дмитрий Владиславович</cp:lastModifiedBy>
  <cp:revision>2</cp:revision>
  <cp:lastPrinted>2017-10-03T12:16:00Z</cp:lastPrinted>
  <dcterms:created xsi:type="dcterms:W3CDTF">2017-10-17T06:46:00Z</dcterms:created>
  <dcterms:modified xsi:type="dcterms:W3CDTF">2017-10-17T06:46:00Z</dcterms:modified>
</cp:coreProperties>
</file>